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CCD9B3" w14:textId="56F48BA9" w:rsidR="00AE374A" w:rsidRPr="00141C6C" w:rsidRDefault="00AE374A" w:rsidP="00141C6C">
      <w:pPr>
        <w:spacing w:after="240"/>
        <w:jc w:val="center"/>
        <w:rPr>
          <w:rFonts w:ascii="Arial" w:hAnsi="Arial" w:cs="Arial"/>
          <w:b/>
        </w:rPr>
      </w:pPr>
      <w:r w:rsidRPr="00141C6C">
        <w:rPr>
          <w:rFonts w:ascii="Arial" w:hAnsi="Arial" w:cs="Arial"/>
          <w:b/>
        </w:rPr>
        <w:t xml:space="preserve">Psych </w:t>
      </w:r>
      <w:r w:rsidR="00680505">
        <w:rPr>
          <w:rFonts w:ascii="Arial" w:hAnsi="Arial" w:cs="Arial"/>
          <w:b/>
        </w:rPr>
        <w:t>63</w:t>
      </w:r>
      <w:r w:rsidRPr="00141C6C">
        <w:rPr>
          <w:rFonts w:ascii="Arial" w:hAnsi="Arial" w:cs="Arial"/>
          <w:b/>
        </w:rPr>
        <w:t xml:space="preserve">: Facial </w:t>
      </w:r>
      <w:r w:rsidR="00B26533" w:rsidRPr="00141C6C">
        <w:rPr>
          <w:rFonts w:ascii="Arial" w:hAnsi="Arial" w:cs="Arial"/>
          <w:b/>
        </w:rPr>
        <w:t>Electromyograms (</w:t>
      </w:r>
      <w:r w:rsidRPr="00141C6C">
        <w:rPr>
          <w:rFonts w:ascii="Arial" w:hAnsi="Arial" w:cs="Arial"/>
          <w:b/>
        </w:rPr>
        <w:t>EMG</w:t>
      </w:r>
      <w:r w:rsidR="00B26533" w:rsidRPr="00141C6C">
        <w:rPr>
          <w:rFonts w:ascii="Arial" w:hAnsi="Arial" w:cs="Arial"/>
          <w:b/>
        </w:rPr>
        <w:t>) and Emotion</w:t>
      </w:r>
    </w:p>
    <w:p w14:paraId="31ABF688" w14:textId="2C25F676" w:rsidR="00290561" w:rsidRDefault="00AE374A" w:rsidP="00A75DE6">
      <w:pPr>
        <w:spacing w:after="240"/>
        <w:jc w:val="both"/>
        <w:rPr>
          <w:rFonts w:ascii="Arial" w:hAnsi="Arial" w:cs="Arial"/>
        </w:rPr>
      </w:pPr>
      <w:r w:rsidRPr="00141C6C">
        <w:rPr>
          <w:rFonts w:ascii="Arial" w:hAnsi="Arial" w:cs="Arial"/>
        </w:rPr>
        <w:t xml:space="preserve">In front of you, you will find the </w:t>
      </w:r>
      <w:proofErr w:type="spellStart"/>
      <w:r w:rsidRPr="00141C6C">
        <w:rPr>
          <w:rFonts w:ascii="Arial" w:hAnsi="Arial" w:cs="Arial"/>
        </w:rPr>
        <w:t>iWorx</w:t>
      </w:r>
      <w:proofErr w:type="spellEnd"/>
      <w:r w:rsidRPr="00141C6C">
        <w:rPr>
          <w:rFonts w:ascii="Arial" w:hAnsi="Arial" w:cs="Arial"/>
        </w:rPr>
        <w:t xml:space="preserve"> recording module </w:t>
      </w:r>
      <w:r w:rsidR="00680505">
        <w:rPr>
          <w:rFonts w:ascii="Arial" w:hAnsi="Arial" w:cs="Arial"/>
        </w:rPr>
        <w:t>and</w:t>
      </w:r>
      <w:r w:rsidRPr="00141C6C">
        <w:rPr>
          <w:rFonts w:ascii="Arial" w:hAnsi="Arial" w:cs="Arial"/>
        </w:rPr>
        <w:t xml:space="preserve"> a computer loaded with a program called </w:t>
      </w:r>
      <w:proofErr w:type="spellStart"/>
      <w:r w:rsidRPr="00141C6C">
        <w:rPr>
          <w:rFonts w:ascii="Arial" w:hAnsi="Arial" w:cs="Arial"/>
        </w:rPr>
        <w:t>LabScribe</w:t>
      </w:r>
      <w:proofErr w:type="spellEnd"/>
      <w:r w:rsidRPr="00141C6C">
        <w:rPr>
          <w:rFonts w:ascii="Arial" w:hAnsi="Arial" w:cs="Arial"/>
        </w:rPr>
        <w:t xml:space="preserve"> that will be used for data acquisition. </w:t>
      </w:r>
      <w:r w:rsidR="00680505">
        <w:rPr>
          <w:rFonts w:ascii="Arial" w:hAnsi="Arial" w:cs="Arial"/>
        </w:rPr>
        <w:t>Y</w:t>
      </w:r>
      <w:r w:rsidRPr="00141C6C">
        <w:rPr>
          <w:rFonts w:ascii="Arial" w:hAnsi="Arial" w:cs="Arial"/>
        </w:rPr>
        <w:t>ou</w:t>
      </w:r>
      <w:r w:rsidR="00680505">
        <w:rPr>
          <w:rFonts w:ascii="Arial" w:hAnsi="Arial" w:cs="Arial"/>
        </w:rPr>
        <w:t xml:space="preserve"> will need to setup the equipment and connect it to the laptop</w:t>
      </w:r>
      <w:r w:rsidRPr="00141C6C">
        <w:rPr>
          <w:rFonts w:ascii="Arial" w:hAnsi="Arial" w:cs="Arial"/>
        </w:rPr>
        <w:t xml:space="preserve"> (see Figure 1)</w:t>
      </w:r>
      <w:r w:rsidR="00680505">
        <w:rPr>
          <w:rFonts w:ascii="Arial" w:hAnsi="Arial" w:cs="Arial"/>
        </w:rPr>
        <w:t>, which you will be shown how to do.</w:t>
      </w:r>
      <w:r w:rsidRPr="00141C6C">
        <w:rPr>
          <w:rFonts w:ascii="Arial" w:hAnsi="Arial" w:cs="Arial"/>
        </w:rPr>
        <w:t xml:space="preserve"> </w:t>
      </w:r>
      <w:r w:rsidR="00680505">
        <w:rPr>
          <w:rFonts w:ascii="Arial" w:hAnsi="Arial" w:cs="Arial"/>
        </w:rPr>
        <w:t>Once the equipment is hooked up, f</w:t>
      </w:r>
      <w:r w:rsidRPr="00141C6C">
        <w:rPr>
          <w:rFonts w:ascii="Arial" w:hAnsi="Arial" w:cs="Arial"/>
        </w:rPr>
        <w:t>ollow the directions below to properly hook up a participant and use the recording software to record and save data.</w:t>
      </w:r>
    </w:p>
    <w:p w14:paraId="66C886EA" w14:textId="2D1DA011" w:rsidR="00AE374A" w:rsidRDefault="00290561" w:rsidP="00290561">
      <w:pPr>
        <w:spacing w:after="240"/>
        <w:contextualSpacing/>
        <w:jc w:val="center"/>
        <w:rPr>
          <w:rFonts w:ascii="Arial" w:hAnsi="Arial" w:cs="Arial"/>
        </w:rPr>
      </w:pPr>
      <w:r>
        <w:rPr>
          <w:rFonts w:ascii="Arial" w:hAnsi="Arial" w:cs="Arial"/>
          <w:noProof/>
        </w:rPr>
        <w:drawing>
          <wp:inline distT="0" distB="0" distL="0" distR="0" wp14:anchorId="6BF49AB2" wp14:editId="536AFD9A">
            <wp:extent cx="4493789" cy="3333750"/>
            <wp:effectExtent l="0" t="0" r="2540" b="0"/>
            <wp:docPr id="6" name="Picture 6" descr="../../../../Downloads/Psych43_GSR_fEMG_HR_SetUp_Label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Psych43_GSR_fEMG_HR_SetUp_Labeled.pdf"/>
                    <pic:cNvPicPr>
                      <a:picLocks noChangeAspect="1" noChangeArrowheads="1"/>
                    </pic:cNvPicPr>
                  </pic:nvPicPr>
                  <pic:blipFill rotWithShape="1">
                    <a:blip r:embed="rId8" cstate="screen">
                      <a:extLst>
                        <a:ext uri="{28A0092B-C50C-407E-A947-70E740481C1C}">
                          <a14:useLocalDpi xmlns:a14="http://schemas.microsoft.com/office/drawing/2010/main"/>
                        </a:ext>
                      </a:extLst>
                    </a:blip>
                    <a:srcRect b="42719"/>
                    <a:stretch/>
                  </pic:blipFill>
                  <pic:spPr bwMode="auto">
                    <a:xfrm>
                      <a:off x="0" y="0"/>
                      <a:ext cx="4516425" cy="3350542"/>
                    </a:xfrm>
                    <a:prstGeom prst="rect">
                      <a:avLst/>
                    </a:prstGeom>
                    <a:noFill/>
                    <a:ln>
                      <a:noFill/>
                    </a:ln>
                    <a:extLst>
                      <a:ext uri="{53640926-AAD7-44D8-BBD7-CCE9431645EC}">
                        <a14:shadowObscured xmlns:a14="http://schemas.microsoft.com/office/drawing/2010/main"/>
                      </a:ext>
                    </a:extLst>
                  </pic:spPr>
                </pic:pic>
              </a:graphicData>
            </a:graphic>
          </wp:inline>
        </w:drawing>
      </w:r>
    </w:p>
    <w:p w14:paraId="57E00132" w14:textId="479AB4C7" w:rsidR="00290561" w:rsidRPr="00290561" w:rsidRDefault="00290561" w:rsidP="00290561">
      <w:pPr>
        <w:spacing w:after="240"/>
        <w:jc w:val="center"/>
        <w:rPr>
          <w:rFonts w:ascii="Arial" w:hAnsi="Arial" w:cs="Arial"/>
          <w:i/>
          <w:sz w:val="20"/>
          <w:szCs w:val="20"/>
        </w:rPr>
      </w:pPr>
      <w:r w:rsidRPr="00290561">
        <w:rPr>
          <w:rFonts w:ascii="Arial" w:hAnsi="Arial" w:cs="Arial"/>
          <w:i/>
          <w:sz w:val="20"/>
          <w:szCs w:val="20"/>
        </w:rPr>
        <w:t>Figure 1. The recording setup, labeled.</w:t>
      </w:r>
    </w:p>
    <w:p w14:paraId="2E2CCBC7" w14:textId="44DBCEBC" w:rsidR="00C23010" w:rsidRPr="00141C6C" w:rsidRDefault="00681F34" w:rsidP="00681F34">
      <w:pPr>
        <w:spacing w:after="240"/>
        <w:jc w:val="center"/>
        <w:rPr>
          <w:rFonts w:ascii="Arial" w:hAnsi="Arial" w:cs="Arial"/>
          <w:b/>
        </w:rPr>
      </w:pPr>
      <w:r>
        <w:rPr>
          <w:rFonts w:ascii="Arial" w:hAnsi="Arial" w:cs="Arial"/>
          <w:b/>
        </w:rPr>
        <w:t>SET-UP</w:t>
      </w:r>
    </w:p>
    <w:p w14:paraId="53A1AC9F" w14:textId="77777777" w:rsidR="00AE374A" w:rsidRPr="00141C6C" w:rsidRDefault="00AE374A" w:rsidP="00046770">
      <w:pPr>
        <w:pStyle w:val="ListParagraph"/>
        <w:numPr>
          <w:ilvl w:val="0"/>
          <w:numId w:val="1"/>
        </w:numPr>
        <w:spacing w:after="240"/>
        <w:ind w:left="360"/>
        <w:contextualSpacing w:val="0"/>
        <w:jc w:val="both"/>
        <w:rPr>
          <w:rFonts w:ascii="Arial" w:hAnsi="Arial" w:cs="Arial"/>
        </w:rPr>
      </w:pPr>
      <w:r w:rsidRPr="00141C6C">
        <w:rPr>
          <w:rFonts w:ascii="Arial" w:hAnsi="Arial" w:cs="Arial"/>
        </w:rPr>
        <w:t xml:space="preserve">Choose a person to be the Participant and a person to be the Computer Operator. </w:t>
      </w:r>
    </w:p>
    <w:p w14:paraId="63FCF2D4" w14:textId="6A081430" w:rsidR="00592FEE" w:rsidRDefault="00592FEE" w:rsidP="00046770">
      <w:pPr>
        <w:pStyle w:val="ListParagraph"/>
        <w:numPr>
          <w:ilvl w:val="0"/>
          <w:numId w:val="1"/>
        </w:numPr>
        <w:spacing w:after="240"/>
        <w:ind w:left="360"/>
        <w:contextualSpacing w:val="0"/>
        <w:jc w:val="both"/>
        <w:rPr>
          <w:rFonts w:ascii="Arial" w:hAnsi="Arial" w:cs="Arial"/>
        </w:rPr>
      </w:pPr>
      <w:r>
        <w:rPr>
          <w:rFonts w:ascii="Arial" w:hAnsi="Arial" w:cs="Arial"/>
        </w:rPr>
        <w:t>The Participant will be hooked</w:t>
      </w:r>
      <w:r w:rsidR="007D0B28">
        <w:rPr>
          <w:rFonts w:ascii="Arial" w:hAnsi="Arial" w:cs="Arial"/>
        </w:rPr>
        <w:t xml:space="preserve"> up to electromyograph</w:t>
      </w:r>
      <w:r>
        <w:rPr>
          <w:rFonts w:ascii="Arial" w:hAnsi="Arial" w:cs="Arial"/>
        </w:rPr>
        <w:t xml:space="preserve"> (EMG)</w:t>
      </w:r>
      <w:r w:rsidR="0099483F">
        <w:rPr>
          <w:rFonts w:ascii="Arial" w:hAnsi="Arial" w:cs="Arial"/>
        </w:rPr>
        <w:t xml:space="preserve"> electrodes on their face</w:t>
      </w:r>
      <w:r>
        <w:rPr>
          <w:rFonts w:ascii="Arial" w:hAnsi="Arial" w:cs="Arial"/>
        </w:rPr>
        <w:t xml:space="preserve">, galvanic skin response (GSR) </w:t>
      </w:r>
      <w:r w:rsidR="0099483F">
        <w:rPr>
          <w:rFonts w:ascii="Arial" w:hAnsi="Arial" w:cs="Arial"/>
        </w:rPr>
        <w:t>electrodes</w:t>
      </w:r>
      <w:r>
        <w:rPr>
          <w:rFonts w:ascii="Arial" w:hAnsi="Arial" w:cs="Arial"/>
        </w:rPr>
        <w:t xml:space="preserve"> on </w:t>
      </w:r>
      <w:r w:rsidR="0099483F">
        <w:rPr>
          <w:rFonts w:ascii="Arial" w:hAnsi="Arial" w:cs="Arial"/>
        </w:rPr>
        <w:t>their</w:t>
      </w:r>
      <w:r>
        <w:rPr>
          <w:rFonts w:ascii="Arial" w:hAnsi="Arial" w:cs="Arial"/>
        </w:rPr>
        <w:t xml:space="preserve"> </w:t>
      </w:r>
      <w:r w:rsidR="0099483F">
        <w:rPr>
          <w:rFonts w:ascii="Arial" w:hAnsi="Arial" w:cs="Arial"/>
        </w:rPr>
        <w:t>fingers</w:t>
      </w:r>
      <w:r>
        <w:rPr>
          <w:rFonts w:ascii="Arial" w:hAnsi="Arial" w:cs="Arial"/>
        </w:rPr>
        <w:t xml:space="preserve">, and a plethysmograph (pulse recorder) on </w:t>
      </w:r>
      <w:r w:rsidR="0099483F">
        <w:rPr>
          <w:rFonts w:ascii="Arial" w:hAnsi="Arial" w:cs="Arial"/>
        </w:rPr>
        <w:t xml:space="preserve">their </w:t>
      </w:r>
      <w:r>
        <w:rPr>
          <w:rFonts w:ascii="Arial" w:hAnsi="Arial" w:cs="Arial"/>
        </w:rPr>
        <w:t>thumb.</w:t>
      </w:r>
    </w:p>
    <w:p w14:paraId="7C68239A" w14:textId="75A1AD03" w:rsidR="00AE374A" w:rsidRPr="00141C6C" w:rsidRDefault="00592FEE" w:rsidP="00046770">
      <w:pPr>
        <w:pStyle w:val="ListParagraph"/>
        <w:numPr>
          <w:ilvl w:val="0"/>
          <w:numId w:val="1"/>
        </w:numPr>
        <w:spacing w:after="240"/>
        <w:ind w:left="360"/>
        <w:contextualSpacing w:val="0"/>
        <w:jc w:val="both"/>
        <w:rPr>
          <w:rFonts w:ascii="Arial" w:hAnsi="Arial" w:cs="Arial"/>
        </w:rPr>
      </w:pPr>
      <w:r>
        <w:rPr>
          <w:rFonts w:ascii="Arial" w:hAnsi="Arial" w:cs="Arial"/>
        </w:rPr>
        <w:t>To begin, start attaching the EMG elec</w:t>
      </w:r>
      <w:r w:rsidR="00CF3097">
        <w:rPr>
          <w:rFonts w:ascii="Arial" w:hAnsi="Arial" w:cs="Arial"/>
        </w:rPr>
        <w:t>t</w:t>
      </w:r>
      <w:r>
        <w:rPr>
          <w:rFonts w:ascii="Arial" w:hAnsi="Arial" w:cs="Arial"/>
        </w:rPr>
        <w:t>rodes.</w:t>
      </w:r>
      <w:r w:rsidR="00AE374A" w:rsidRPr="00141C6C">
        <w:rPr>
          <w:rFonts w:ascii="Arial" w:hAnsi="Arial" w:cs="Arial"/>
        </w:rPr>
        <w:t xml:space="preserve"> </w:t>
      </w:r>
      <w:r w:rsidR="00AE374A" w:rsidRPr="00141C6C">
        <w:rPr>
          <w:rFonts w:ascii="Arial" w:eastAsiaTheme="minorEastAsia" w:hAnsi="Arial" w:cs="Arial"/>
          <w:color w:val="000000"/>
        </w:rPr>
        <w:t xml:space="preserve">Locate the muscles of the face over which the recording electrodes will be placed. </w:t>
      </w:r>
      <w:r w:rsidR="00C74671" w:rsidRPr="00141C6C">
        <w:rPr>
          <w:rFonts w:ascii="Arial" w:eastAsiaTheme="minorEastAsia" w:hAnsi="Arial" w:cs="Arial"/>
          <w:color w:val="000000"/>
        </w:rPr>
        <w:t>These m</w:t>
      </w:r>
      <w:r w:rsidR="00AE374A" w:rsidRPr="00141C6C">
        <w:rPr>
          <w:rFonts w:ascii="Arial" w:eastAsiaTheme="minorEastAsia" w:hAnsi="Arial" w:cs="Arial"/>
          <w:color w:val="000000"/>
        </w:rPr>
        <w:t>uscles can be located by frowning and smiling and noting the areas of the face where the muscles are tense</w:t>
      </w:r>
      <w:r w:rsidR="00C74671" w:rsidRPr="00141C6C">
        <w:rPr>
          <w:rFonts w:ascii="Arial" w:eastAsiaTheme="minorEastAsia" w:hAnsi="Arial" w:cs="Arial"/>
          <w:color w:val="000000"/>
        </w:rPr>
        <w:t xml:space="preserve"> (see</w:t>
      </w:r>
      <w:r w:rsidR="00AE374A" w:rsidRPr="00141C6C">
        <w:rPr>
          <w:rFonts w:ascii="Arial" w:eastAsiaTheme="minorEastAsia" w:hAnsi="Arial" w:cs="Arial"/>
          <w:color w:val="000000"/>
        </w:rPr>
        <w:t xml:space="preserve"> Figures </w:t>
      </w:r>
      <w:r w:rsidR="0067675A">
        <w:rPr>
          <w:rFonts w:ascii="Arial" w:eastAsiaTheme="minorEastAsia" w:hAnsi="Arial" w:cs="Arial"/>
          <w:color w:val="000000"/>
        </w:rPr>
        <w:t>2</w:t>
      </w:r>
      <w:r w:rsidR="00AE374A" w:rsidRPr="00141C6C">
        <w:rPr>
          <w:rFonts w:ascii="Arial" w:eastAsiaTheme="minorEastAsia" w:hAnsi="Arial" w:cs="Arial"/>
          <w:color w:val="000000"/>
        </w:rPr>
        <w:t xml:space="preserve"> and </w:t>
      </w:r>
      <w:r w:rsidR="0067675A">
        <w:rPr>
          <w:rFonts w:ascii="Arial" w:eastAsiaTheme="minorEastAsia" w:hAnsi="Arial" w:cs="Arial"/>
          <w:color w:val="000000"/>
        </w:rPr>
        <w:t>3</w:t>
      </w:r>
      <w:r w:rsidR="00C74671" w:rsidRPr="00141C6C">
        <w:rPr>
          <w:rFonts w:ascii="Arial" w:eastAsiaTheme="minorEastAsia" w:hAnsi="Arial" w:cs="Arial"/>
          <w:color w:val="000000"/>
        </w:rPr>
        <w:t>)</w:t>
      </w:r>
      <w:r w:rsidR="00AE374A" w:rsidRPr="00141C6C">
        <w:rPr>
          <w:rFonts w:ascii="Arial" w:eastAsiaTheme="minorEastAsia" w:hAnsi="Arial" w:cs="Arial"/>
          <w:color w:val="000000"/>
        </w:rPr>
        <w:t>.</w:t>
      </w:r>
    </w:p>
    <w:p w14:paraId="15735139" w14:textId="77777777" w:rsidR="0099483F" w:rsidRPr="0099483F" w:rsidRDefault="00AE374A" w:rsidP="00046770">
      <w:pPr>
        <w:pStyle w:val="ListParagraph"/>
        <w:numPr>
          <w:ilvl w:val="0"/>
          <w:numId w:val="1"/>
        </w:numPr>
        <w:spacing w:after="240"/>
        <w:ind w:left="360"/>
        <w:contextualSpacing w:val="0"/>
        <w:jc w:val="both"/>
        <w:rPr>
          <w:rFonts w:ascii="Arial" w:hAnsi="Arial" w:cs="Arial"/>
        </w:rPr>
      </w:pPr>
      <w:r w:rsidRPr="00141C6C">
        <w:rPr>
          <w:rFonts w:ascii="Arial" w:eastAsiaTheme="minorEastAsia" w:hAnsi="Arial" w:cs="Arial"/>
          <w:color w:val="000000"/>
        </w:rPr>
        <w:t>Use an alcohol swab to clean and scrub the areas where the electrodes will be placed. Let the areas dry before attaching the electrodes.</w:t>
      </w:r>
    </w:p>
    <w:p w14:paraId="422AD4F7" w14:textId="381FF0C9" w:rsidR="00AE374A" w:rsidRPr="00141C6C" w:rsidRDefault="0099483F" w:rsidP="00046770">
      <w:pPr>
        <w:pStyle w:val="ListParagraph"/>
        <w:spacing w:after="240"/>
        <w:contextualSpacing w:val="0"/>
        <w:jc w:val="both"/>
        <w:rPr>
          <w:rFonts w:ascii="Arial" w:hAnsi="Arial" w:cs="Arial"/>
        </w:rPr>
      </w:pPr>
      <w:r w:rsidRPr="00692CF0">
        <w:rPr>
          <w:rFonts w:ascii="Arial" w:eastAsiaTheme="minorEastAsia" w:hAnsi="Arial" w:cs="Arial"/>
          <w:i/>
          <w:color w:val="000000"/>
        </w:rPr>
        <w:t>Note</w:t>
      </w:r>
      <w:r>
        <w:rPr>
          <w:rFonts w:ascii="Arial" w:eastAsiaTheme="minorEastAsia" w:hAnsi="Arial" w:cs="Arial"/>
          <w:color w:val="000000"/>
        </w:rPr>
        <w:t>: If t</w:t>
      </w:r>
      <w:r w:rsidR="00592FEE">
        <w:rPr>
          <w:rFonts w:ascii="Arial" w:eastAsiaTheme="minorEastAsia" w:hAnsi="Arial" w:cs="Arial"/>
          <w:color w:val="000000"/>
        </w:rPr>
        <w:t xml:space="preserve">he Participant </w:t>
      </w:r>
      <w:r>
        <w:rPr>
          <w:rFonts w:ascii="Arial" w:eastAsiaTheme="minorEastAsia" w:hAnsi="Arial" w:cs="Arial"/>
          <w:color w:val="000000"/>
        </w:rPr>
        <w:t xml:space="preserve">cleans their skin with the </w:t>
      </w:r>
      <w:r w:rsidR="00592FEE">
        <w:rPr>
          <w:rFonts w:ascii="Arial" w:eastAsiaTheme="minorEastAsia" w:hAnsi="Arial" w:cs="Arial"/>
          <w:color w:val="000000"/>
        </w:rPr>
        <w:t xml:space="preserve">alcohol pad </w:t>
      </w:r>
      <w:r>
        <w:rPr>
          <w:rFonts w:ascii="Arial" w:eastAsiaTheme="minorEastAsia" w:hAnsi="Arial" w:cs="Arial"/>
          <w:color w:val="000000"/>
        </w:rPr>
        <w:t xml:space="preserve">this can </w:t>
      </w:r>
      <w:r w:rsidR="00681F34">
        <w:rPr>
          <w:rFonts w:ascii="Arial" w:eastAsiaTheme="minorEastAsia" w:hAnsi="Arial" w:cs="Arial"/>
          <w:color w:val="000000"/>
        </w:rPr>
        <w:t>dr</w:t>
      </w:r>
      <w:r>
        <w:rPr>
          <w:rFonts w:ascii="Arial" w:eastAsiaTheme="minorEastAsia" w:hAnsi="Arial" w:cs="Arial"/>
          <w:color w:val="000000"/>
        </w:rPr>
        <w:t>y</w:t>
      </w:r>
      <w:r w:rsidR="00681F34">
        <w:rPr>
          <w:rFonts w:ascii="Arial" w:eastAsiaTheme="minorEastAsia" w:hAnsi="Arial" w:cs="Arial"/>
          <w:color w:val="000000"/>
        </w:rPr>
        <w:t xml:space="preserve"> the skin </w:t>
      </w:r>
      <w:r>
        <w:rPr>
          <w:rFonts w:ascii="Arial" w:eastAsiaTheme="minorEastAsia" w:hAnsi="Arial" w:cs="Arial"/>
          <w:color w:val="000000"/>
        </w:rPr>
        <w:t xml:space="preserve">on the hand </w:t>
      </w:r>
      <w:r w:rsidR="00046770">
        <w:rPr>
          <w:rFonts w:ascii="Arial" w:eastAsiaTheme="minorEastAsia" w:hAnsi="Arial" w:cs="Arial"/>
          <w:color w:val="000000"/>
        </w:rPr>
        <w:t xml:space="preserve">which </w:t>
      </w:r>
      <w:r>
        <w:rPr>
          <w:rFonts w:ascii="Arial" w:eastAsiaTheme="minorEastAsia" w:hAnsi="Arial" w:cs="Arial"/>
          <w:color w:val="000000"/>
        </w:rPr>
        <w:t xml:space="preserve">may </w:t>
      </w:r>
      <w:r w:rsidR="00681F34">
        <w:rPr>
          <w:rFonts w:ascii="Arial" w:eastAsiaTheme="minorEastAsia" w:hAnsi="Arial" w:cs="Arial"/>
          <w:color w:val="000000"/>
        </w:rPr>
        <w:t>impact GSR recording.</w:t>
      </w:r>
      <w:r>
        <w:rPr>
          <w:rFonts w:ascii="Arial" w:eastAsiaTheme="minorEastAsia" w:hAnsi="Arial" w:cs="Arial"/>
          <w:color w:val="000000"/>
        </w:rPr>
        <w:t xml:space="preserve"> </w:t>
      </w:r>
      <w:r w:rsidR="00046770">
        <w:rPr>
          <w:rFonts w:ascii="Arial" w:eastAsiaTheme="minorEastAsia" w:hAnsi="Arial" w:cs="Arial"/>
          <w:color w:val="000000"/>
        </w:rPr>
        <w:t>The Participant will need to a</w:t>
      </w:r>
      <w:r>
        <w:rPr>
          <w:rFonts w:ascii="Arial" w:eastAsiaTheme="minorEastAsia" w:hAnsi="Arial" w:cs="Arial"/>
          <w:color w:val="000000"/>
        </w:rPr>
        <w:t xml:space="preserve">pply </w:t>
      </w:r>
      <w:r w:rsidR="00046770">
        <w:rPr>
          <w:rFonts w:ascii="Arial" w:eastAsiaTheme="minorEastAsia" w:hAnsi="Arial" w:cs="Arial"/>
          <w:color w:val="000000"/>
        </w:rPr>
        <w:t>G</w:t>
      </w:r>
      <w:r>
        <w:rPr>
          <w:rFonts w:ascii="Arial" w:eastAsiaTheme="minorEastAsia" w:hAnsi="Arial" w:cs="Arial"/>
          <w:color w:val="000000"/>
        </w:rPr>
        <w:t xml:space="preserve">SR </w:t>
      </w:r>
      <w:r w:rsidR="00046770">
        <w:rPr>
          <w:rFonts w:ascii="Arial" w:eastAsiaTheme="minorEastAsia" w:hAnsi="Arial" w:cs="Arial"/>
          <w:color w:val="000000"/>
        </w:rPr>
        <w:t>gel to their hand.</w:t>
      </w:r>
    </w:p>
    <w:p w14:paraId="0038D1B0" w14:textId="77777777" w:rsidR="00AE374A" w:rsidRPr="00141C6C" w:rsidRDefault="00AE374A" w:rsidP="0037303A">
      <w:pPr>
        <w:pStyle w:val="ListParagraph"/>
        <w:spacing w:after="240"/>
        <w:ind w:left="0"/>
        <w:jc w:val="center"/>
        <w:rPr>
          <w:rFonts w:ascii="Arial" w:hAnsi="Arial" w:cs="Arial"/>
        </w:rPr>
      </w:pPr>
      <w:r w:rsidRPr="00141C6C">
        <w:rPr>
          <w:rFonts w:ascii="Arial" w:hAnsi="Arial" w:cs="Arial"/>
          <w:noProof/>
        </w:rPr>
        <w:lastRenderedPageBreak/>
        <w:drawing>
          <wp:inline distT="0" distB="0" distL="0" distR="0" wp14:anchorId="1DF94D06" wp14:editId="15A88946">
            <wp:extent cx="3848100" cy="1933329"/>
            <wp:effectExtent l="0" t="0" r="0" b="0"/>
            <wp:docPr id="1" name="Picture 1" descr="Smallish Bear:Users:Emily:Desktop:Screen Shot 2018-01-16 at 9.22.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llish Bear:Users:Emily:Desktop:Screen Shot 2018-01-16 at 9.22.45 AM.png"/>
                    <pic:cNvPicPr>
                      <a:picLocks noChangeAspect="1" noChangeArrowheads="1"/>
                    </pic:cNvPicPr>
                  </pic:nvPicPr>
                  <pic:blipFill rotWithShape="1">
                    <a:blip r:embed="rId9">
                      <a:extLst>
                        <a:ext uri="{28A0092B-C50C-407E-A947-70E740481C1C}">
                          <a14:useLocalDpi xmlns:a14="http://schemas.microsoft.com/office/drawing/2010/main" val="0"/>
                        </a:ext>
                      </a:extLst>
                    </a:blip>
                    <a:srcRect t="8995" b="8013"/>
                    <a:stretch/>
                  </pic:blipFill>
                  <pic:spPr bwMode="auto">
                    <a:xfrm>
                      <a:off x="0" y="0"/>
                      <a:ext cx="3848785" cy="1933673"/>
                    </a:xfrm>
                    <a:prstGeom prst="rect">
                      <a:avLst/>
                    </a:prstGeom>
                    <a:noFill/>
                    <a:ln>
                      <a:noFill/>
                    </a:ln>
                    <a:extLst>
                      <a:ext uri="{53640926-AAD7-44D8-BBD7-CCE9431645EC}">
                        <a14:shadowObscured xmlns:a14="http://schemas.microsoft.com/office/drawing/2010/main"/>
                      </a:ext>
                    </a:extLst>
                  </pic:spPr>
                </pic:pic>
              </a:graphicData>
            </a:graphic>
          </wp:inline>
        </w:drawing>
      </w:r>
    </w:p>
    <w:p w14:paraId="1ED10B21" w14:textId="3915B23C" w:rsidR="00AE374A" w:rsidRPr="00CC205F" w:rsidRDefault="00AE374A" w:rsidP="0037303A">
      <w:pPr>
        <w:pStyle w:val="ListParagraph"/>
        <w:spacing w:after="240"/>
        <w:ind w:left="0"/>
        <w:contextualSpacing w:val="0"/>
        <w:jc w:val="center"/>
        <w:rPr>
          <w:rFonts w:ascii="Arial" w:hAnsi="Arial" w:cs="Arial"/>
          <w:i/>
          <w:sz w:val="20"/>
        </w:rPr>
      </w:pPr>
      <w:r w:rsidRPr="00CC205F">
        <w:rPr>
          <w:rFonts w:ascii="Arial" w:hAnsi="Arial" w:cs="Arial"/>
          <w:i/>
          <w:sz w:val="20"/>
        </w:rPr>
        <w:t xml:space="preserve">Figure </w:t>
      </w:r>
      <w:r w:rsidR="0067675A" w:rsidRPr="00CC205F">
        <w:rPr>
          <w:rFonts w:ascii="Arial" w:hAnsi="Arial" w:cs="Arial"/>
          <w:i/>
          <w:sz w:val="20"/>
        </w:rPr>
        <w:t>2</w:t>
      </w:r>
      <w:r w:rsidRPr="00CC205F">
        <w:rPr>
          <w:rFonts w:ascii="Arial" w:hAnsi="Arial" w:cs="Arial"/>
          <w:i/>
          <w:sz w:val="20"/>
        </w:rPr>
        <w:t>. The location and coloring of the recording electrodes.</w:t>
      </w:r>
    </w:p>
    <w:p w14:paraId="54A4C1B0" w14:textId="24B4EFBC" w:rsidR="00AE374A" w:rsidRPr="00141C6C" w:rsidRDefault="00AE374A" w:rsidP="00046770">
      <w:pPr>
        <w:pStyle w:val="ListParagraph"/>
        <w:numPr>
          <w:ilvl w:val="0"/>
          <w:numId w:val="1"/>
        </w:numPr>
        <w:spacing w:after="240"/>
        <w:ind w:left="360"/>
        <w:contextualSpacing w:val="0"/>
        <w:jc w:val="both"/>
        <w:rPr>
          <w:rFonts w:ascii="Arial" w:hAnsi="Arial" w:cs="Arial"/>
        </w:rPr>
      </w:pPr>
      <w:r w:rsidRPr="00141C6C">
        <w:rPr>
          <w:rFonts w:ascii="Arial" w:eastAsiaTheme="minorEastAsia" w:hAnsi="Arial" w:cs="Arial"/>
          <w:color w:val="000000"/>
        </w:rPr>
        <w:t xml:space="preserve">One pair of recording </w:t>
      </w:r>
      <w:r w:rsidR="00A233BF" w:rsidRPr="00141C6C">
        <w:rPr>
          <w:rFonts w:ascii="Arial" w:eastAsiaTheme="minorEastAsia" w:hAnsi="Arial" w:cs="Arial"/>
          <w:color w:val="000000"/>
        </w:rPr>
        <w:t xml:space="preserve">(red and black) </w:t>
      </w:r>
      <w:r w:rsidRPr="00141C6C">
        <w:rPr>
          <w:rFonts w:ascii="Arial" w:eastAsiaTheme="minorEastAsia" w:hAnsi="Arial" w:cs="Arial"/>
          <w:color w:val="000000"/>
        </w:rPr>
        <w:t xml:space="preserve">electrodes will be placed over the Corrugator </w:t>
      </w:r>
      <w:proofErr w:type="spellStart"/>
      <w:r w:rsidRPr="00141C6C">
        <w:rPr>
          <w:rFonts w:ascii="Arial" w:eastAsiaTheme="minorEastAsia" w:hAnsi="Arial" w:cs="Arial"/>
          <w:color w:val="000000"/>
        </w:rPr>
        <w:t>supercilli</w:t>
      </w:r>
      <w:proofErr w:type="spellEnd"/>
      <w:r w:rsidRPr="00141C6C">
        <w:rPr>
          <w:rFonts w:ascii="Arial" w:eastAsiaTheme="minorEastAsia" w:hAnsi="Arial" w:cs="Arial"/>
          <w:color w:val="000000"/>
        </w:rPr>
        <w:t xml:space="preserve"> muscle just above the left eyebrow. </w:t>
      </w:r>
      <w:r w:rsidR="00A233BF" w:rsidRPr="00141C6C">
        <w:rPr>
          <w:rFonts w:ascii="Arial" w:eastAsiaTheme="minorEastAsia" w:hAnsi="Arial" w:cs="Arial"/>
          <w:color w:val="000000"/>
        </w:rPr>
        <w:t>The electrodes should be placed as close together as possible.</w:t>
      </w:r>
    </w:p>
    <w:p w14:paraId="4FA756DA" w14:textId="097077B5" w:rsidR="00AE374A" w:rsidRPr="00141C6C" w:rsidRDefault="00AE374A" w:rsidP="00046770">
      <w:pPr>
        <w:pStyle w:val="ListParagraph"/>
        <w:numPr>
          <w:ilvl w:val="1"/>
          <w:numId w:val="1"/>
        </w:numPr>
        <w:spacing w:after="240"/>
        <w:ind w:left="1080"/>
        <w:contextualSpacing w:val="0"/>
        <w:jc w:val="both"/>
        <w:rPr>
          <w:rFonts w:ascii="Arial" w:hAnsi="Arial" w:cs="Arial"/>
        </w:rPr>
      </w:pPr>
      <w:r w:rsidRPr="00141C6C">
        <w:rPr>
          <w:rFonts w:ascii="Arial" w:eastAsiaTheme="minorEastAsia" w:hAnsi="Arial" w:cs="Arial"/>
          <w:color w:val="000000"/>
        </w:rPr>
        <w:t>The first electrode</w:t>
      </w:r>
      <w:r w:rsidR="00A233BF" w:rsidRPr="00141C6C">
        <w:rPr>
          <w:rFonts w:ascii="Arial" w:eastAsiaTheme="minorEastAsia" w:hAnsi="Arial" w:cs="Arial"/>
          <w:color w:val="000000"/>
        </w:rPr>
        <w:t xml:space="preserve"> (red)</w:t>
      </w:r>
      <w:r w:rsidRPr="00141C6C">
        <w:rPr>
          <w:rFonts w:ascii="Arial" w:eastAsiaTheme="minorEastAsia" w:hAnsi="Arial" w:cs="Arial"/>
          <w:color w:val="000000"/>
        </w:rPr>
        <w:t xml:space="preserve"> is placed above the </w:t>
      </w:r>
      <w:r w:rsidR="002039D5">
        <w:rPr>
          <w:rFonts w:ascii="Arial" w:eastAsiaTheme="minorEastAsia" w:hAnsi="Arial" w:cs="Arial"/>
          <w:color w:val="000000"/>
        </w:rPr>
        <w:t xml:space="preserve">center of the </w:t>
      </w:r>
      <w:r w:rsidRPr="00141C6C">
        <w:rPr>
          <w:rFonts w:ascii="Arial" w:eastAsiaTheme="minorEastAsia" w:hAnsi="Arial" w:cs="Arial"/>
          <w:color w:val="000000"/>
        </w:rPr>
        <w:t xml:space="preserve">eyebrow. This </w:t>
      </w:r>
      <w:r w:rsidR="00C3126D">
        <w:rPr>
          <w:rFonts w:ascii="Arial" w:eastAsiaTheme="minorEastAsia" w:hAnsi="Arial" w:cs="Arial"/>
          <w:color w:val="000000"/>
        </w:rPr>
        <w:t>electrode</w:t>
      </w:r>
      <w:r w:rsidRPr="00141C6C">
        <w:rPr>
          <w:rFonts w:ascii="Arial" w:eastAsiaTheme="minorEastAsia" w:hAnsi="Arial" w:cs="Arial"/>
          <w:color w:val="000000"/>
        </w:rPr>
        <w:t xml:space="preserve"> should be placed as close to the eyebrow as possible</w:t>
      </w:r>
      <w:r w:rsidR="00A233BF" w:rsidRPr="00141C6C">
        <w:rPr>
          <w:rFonts w:ascii="Arial" w:eastAsiaTheme="minorEastAsia" w:hAnsi="Arial" w:cs="Arial"/>
          <w:color w:val="000000"/>
        </w:rPr>
        <w:t xml:space="preserve"> while also being careful to avoid the Participant’s hair</w:t>
      </w:r>
      <w:r w:rsidR="00D36FB6">
        <w:rPr>
          <w:rFonts w:ascii="Arial" w:eastAsiaTheme="minorEastAsia" w:hAnsi="Arial" w:cs="Arial"/>
          <w:color w:val="000000"/>
        </w:rPr>
        <w:t xml:space="preserve"> (it can be pulled out by the adhesive!)</w:t>
      </w:r>
      <w:r w:rsidRPr="00141C6C">
        <w:rPr>
          <w:rFonts w:ascii="Arial" w:eastAsiaTheme="minorEastAsia" w:hAnsi="Arial" w:cs="Arial"/>
          <w:color w:val="000000"/>
        </w:rPr>
        <w:t>.</w:t>
      </w:r>
    </w:p>
    <w:p w14:paraId="61BBC1D5" w14:textId="1D43F0E2" w:rsidR="00AE374A" w:rsidRPr="00141C6C" w:rsidRDefault="00AE374A" w:rsidP="00046770">
      <w:pPr>
        <w:pStyle w:val="ListParagraph"/>
        <w:numPr>
          <w:ilvl w:val="1"/>
          <w:numId w:val="1"/>
        </w:numPr>
        <w:spacing w:after="240"/>
        <w:ind w:left="1080"/>
        <w:contextualSpacing w:val="0"/>
        <w:jc w:val="both"/>
        <w:rPr>
          <w:rFonts w:ascii="Arial" w:hAnsi="Arial" w:cs="Arial"/>
        </w:rPr>
      </w:pPr>
      <w:r w:rsidRPr="00141C6C">
        <w:rPr>
          <w:rFonts w:ascii="Arial" w:eastAsiaTheme="minorEastAsia" w:hAnsi="Arial" w:cs="Arial"/>
          <w:color w:val="000000"/>
        </w:rPr>
        <w:t xml:space="preserve">The second </w:t>
      </w:r>
      <w:r w:rsidR="00C3126D">
        <w:rPr>
          <w:rFonts w:ascii="Arial" w:eastAsiaTheme="minorEastAsia" w:hAnsi="Arial" w:cs="Arial"/>
          <w:color w:val="000000"/>
        </w:rPr>
        <w:t>electrode</w:t>
      </w:r>
      <w:r w:rsidRPr="00141C6C">
        <w:rPr>
          <w:rFonts w:ascii="Arial" w:eastAsiaTheme="minorEastAsia" w:hAnsi="Arial" w:cs="Arial"/>
          <w:color w:val="000000"/>
        </w:rPr>
        <w:t xml:space="preserve"> </w:t>
      </w:r>
      <w:r w:rsidR="00A233BF" w:rsidRPr="00141C6C">
        <w:rPr>
          <w:rFonts w:ascii="Arial" w:eastAsiaTheme="minorEastAsia" w:hAnsi="Arial" w:cs="Arial"/>
          <w:color w:val="000000"/>
        </w:rPr>
        <w:t xml:space="preserve">(black) </w:t>
      </w:r>
      <w:r w:rsidRPr="00141C6C">
        <w:rPr>
          <w:rFonts w:ascii="Arial" w:eastAsiaTheme="minorEastAsia" w:hAnsi="Arial" w:cs="Arial"/>
          <w:color w:val="000000"/>
        </w:rPr>
        <w:t xml:space="preserve">is placed directly next to the first </w:t>
      </w:r>
      <w:r w:rsidR="00C3126D">
        <w:rPr>
          <w:rFonts w:ascii="Arial" w:eastAsiaTheme="minorEastAsia" w:hAnsi="Arial" w:cs="Arial"/>
          <w:color w:val="000000"/>
        </w:rPr>
        <w:t>electrode</w:t>
      </w:r>
      <w:r w:rsidRPr="00141C6C">
        <w:rPr>
          <w:rFonts w:ascii="Arial" w:eastAsiaTheme="minorEastAsia" w:hAnsi="Arial" w:cs="Arial"/>
          <w:color w:val="000000"/>
        </w:rPr>
        <w:t xml:space="preserve"> and to the outside of the eye</w:t>
      </w:r>
      <w:r w:rsidR="00D36FB6">
        <w:rPr>
          <w:rFonts w:ascii="Arial" w:eastAsiaTheme="minorEastAsia" w:hAnsi="Arial" w:cs="Arial"/>
          <w:color w:val="000000"/>
        </w:rPr>
        <w:t>, towards the hairline</w:t>
      </w:r>
      <w:r w:rsidRPr="00141C6C">
        <w:rPr>
          <w:rFonts w:ascii="Arial" w:eastAsiaTheme="minorEastAsia" w:hAnsi="Arial" w:cs="Arial"/>
          <w:color w:val="000000"/>
        </w:rPr>
        <w:t>.</w:t>
      </w:r>
    </w:p>
    <w:p w14:paraId="7B080402" w14:textId="18CB9D9E" w:rsidR="00AE374A" w:rsidRPr="00141C6C" w:rsidRDefault="00AE374A" w:rsidP="00046770">
      <w:pPr>
        <w:pStyle w:val="ListParagraph"/>
        <w:numPr>
          <w:ilvl w:val="0"/>
          <w:numId w:val="1"/>
        </w:numPr>
        <w:spacing w:after="240"/>
        <w:ind w:left="360"/>
        <w:contextualSpacing w:val="0"/>
        <w:jc w:val="both"/>
        <w:rPr>
          <w:rFonts w:ascii="Arial" w:hAnsi="Arial" w:cs="Arial"/>
        </w:rPr>
      </w:pPr>
      <w:r w:rsidRPr="00141C6C">
        <w:rPr>
          <w:rFonts w:ascii="Arial" w:eastAsiaTheme="minorEastAsia" w:hAnsi="Arial" w:cs="Arial"/>
          <w:color w:val="000000"/>
        </w:rPr>
        <w:t>The second pair of recording electrodes will be placed along the Zygomaticus major muscle alon</w:t>
      </w:r>
      <w:r w:rsidR="00A233BF" w:rsidRPr="00141C6C">
        <w:rPr>
          <w:rFonts w:ascii="Arial" w:eastAsiaTheme="minorEastAsia" w:hAnsi="Arial" w:cs="Arial"/>
          <w:color w:val="000000"/>
        </w:rPr>
        <w:t xml:space="preserve">g the right cheek. </w:t>
      </w:r>
      <w:r w:rsidRPr="00141C6C">
        <w:rPr>
          <w:rFonts w:ascii="Arial" w:eastAsiaTheme="minorEastAsia" w:hAnsi="Arial" w:cs="Arial"/>
          <w:color w:val="000000"/>
        </w:rPr>
        <w:t xml:space="preserve">Trace an imaginary line between the corner of the mouth and the indentation at the top of the ear. </w:t>
      </w:r>
      <w:r w:rsidR="00A233BF" w:rsidRPr="00141C6C">
        <w:rPr>
          <w:rFonts w:ascii="Arial" w:eastAsiaTheme="minorEastAsia" w:hAnsi="Arial" w:cs="Arial"/>
          <w:color w:val="000000"/>
        </w:rPr>
        <w:t>The electrodes should be placed as close together as possible</w:t>
      </w:r>
      <w:r w:rsidR="00C3126D">
        <w:rPr>
          <w:rFonts w:ascii="Arial" w:eastAsiaTheme="minorEastAsia" w:hAnsi="Arial" w:cs="Arial"/>
          <w:color w:val="000000"/>
        </w:rPr>
        <w:t xml:space="preserve"> on this line</w:t>
      </w:r>
      <w:r w:rsidR="00A233BF" w:rsidRPr="00141C6C">
        <w:rPr>
          <w:rFonts w:ascii="Arial" w:eastAsiaTheme="minorEastAsia" w:hAnsi="Arial" w:cs="Arial"/>
          <w:color w:val="000000"/>
        </w:rPr>
        <w:t>.</w:t>
      </w:r>
    </w:p>
    <w:p w14:paraId="7D8EB5B0" w14:textId="566A63A7" w:rsidR="00AE374A" w:rsidRPr="00141C6C" w:rsidRDefault="00075367" w:rsidP="00075367">
      <w:pPr>
        <w:pStyle w:val="ListParagraph"/>
        <w:numPr>
          <w:ilvl w:val="1"/>
          <w:numId w:val="1"/>
        </w:numPr>
        <w:spacing w:after="240"/>
        <w:ind w:left="4500" w:hanging="3780"/>
        <w:contextualSpacing w:val="0"/>
        <w:jc w:val="both"/>
        <w:rPr>
          <w:rFonts w:ascii="Arial" w:hAnsi="Arial" w:cs="Arial"/>
        </w:rPr>
      </w:pPr>
      <w:r>
        <w:rPr>
          <w:rFonts w:ascii="Arial" w:hAnsi="Arial" w:cs="Arial"/>
          <w:noProof/>
        </w:rPr>
        <w:drawing>
          <wp:anchor distT="0" distB="0" distL="114300" distR="114300" simplePos="0" relativeHeight="251667456" behindDoc="0" locked="0" layoutInCell="1" allowOverlap="1" wp14:anchorId="46276886" wp14:editId="4D0A6EDC">
            <wp:simplePos x="0" y="0"/>
            <wp:positionH relativeFrom="column">
              <wp:posOffset>-320675</wp:posOffset>
            </wp:positionH>
            <wp:positionV relativeFrom="paragraph">
              <wp:posOffset>356870</wp:posOffset>
            </wp:positionV>
            <wp:extent cx="2745105" cy="2058035"/>
            <wp:effectExtent l="635" t="0" r="0" b="0"/>
            <wp:wrapSquare wrapText="bothSides"/>
            <wp:docPr id="11" name="Picture 11" descr="../../../../Library/Containers/com.apple.mail/Data/Library/Mail%20Downloads/021A6FD8-321C-4961-9B4F-ADAB09744AB6/IMG_6331.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apple.mail/Data/Library/Mail%20Downloads/021A6FD8-321C-4961-9B4F-ADAB09744AB6/IMG_6331.J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45105" cy="2058035"/>
                    </a:xfrm>
                    <a:prstGeom prst="rect">
                      <a:avLst/>
                    </a:prstGeom>
                    <a:noFill/>
                    <a:ln>
                      <a:noFill/>
                    </a:ln>
                  </pic:spPr>
                </pic:pic>
              </a:graphicData>
            </a:graphic>
            <wp14:sizeRelH relativeFrom="page">
              <wp14:pctWidth>0</wp14:pctWidth>
            </wp14:sizeRelH>
            <wp14:sizeRelV relativeFrom="page">
              <wp14:pctHeight>0</wp14:pctHeight>
            </wp14:sizeRelV>
          </wp:anchor>
        </w:drawing>
      </w:r>
      <w:r w:rsidR="00AE374A" w:rsidRPr="00141C6C">
        <w:rPr>
          <w:rFonts w:ascii="Arial" w:eastAsiaTheme="minorEastAsia" w:hAnsi="Arial" w:cs="Arial"/>
          <w:color w:val="000000"/>
        </w:rPr>
        <w:t xml:space="preserve">Place the first electrode </w:t>
      </w:r>
      <w:r w:rsidR="00A233BF" w:rsidRPr="00141C6C">
        <w:rPr>
          <w:rFonts w:ascii="Arial" w:eastAsiaTheme="minorEastAsia" w:hAnsi="Arial" w:cs="Arial"/>
          <w:color w:val="000000"/>
        </w:rPr>
        <w:t xml:space="preserve">(brown) </w:t>
      </w:r>
      <w:r w:rsidR="00AE374A" w:rsidRPr="00141C6C">
        <w:rPr>
          <w:rFonts w:ascii="Arial" w:eastAsiaTheme="minorEastAsia" w:hAnsi="Arial" w:cs="Arial"/>
          <w:color w:val="000000"/>
        </w:rPr>
        <w:t>directly in the center of this imaginary line</w:t>
      </w:r>
      <w:r w:rsidR="00C3126D">
        <w:rPr>
          <w:rFonts w:ascii="Arial" w:eastAsiaTheme="minorEastAsia" w:hAnsi="Arial" w:cs="Arial"/>
          <w:color w:val="000000"/>
        </w:rPr>
        <w:t xml:space="preserve"> (on your cheek)</w:t>
      </w:r>
      <w:r w:rsidR="00AE374A" w:rsidRPr="00141C6C">
        <w:rPr>
          <w:rFonts w:ascii="Arial" w:eastAsiaTheme="minorEastAsia" w:hAnsi="Arial" w:cs="Arial"/>
          <w:color w:val="000000"/>
        </w:rPr>
        <w:t xml:space="preserve">. </w:t>
      </w:r>
    </w:p>
    <w:p w14:paraId="66DD0F9B" w14:textId="1840F0AD" w:rsidR="00AE374A" w:rsidRPr="00141C6C" w:rsidRDefault="00AE374A" w:rsidP="00075367">
      <w:pPr>
        <w:pStyle w:val="ListParagraph"/>
        <w:numPr>
          <w:ilvl w:val="1"/>
          <w:numId w:val="1"/>
        </w:numPr>
        <w:spacing w:after="240"/>
        <w:ind w:left="4500" w:hanging="3780"/>
        <w:contextualSpacing w:val="0"/>
        <w:jc w:val="both"/>
        <w:rPr>
          <w:rFonts w:ascii="Arial" w:hAnsi="Arial" w:cs="Arial"/>
        </w:rPr>
      </w:pPr>
      <w:r w:rsidRPr="00141C6C">
        <w:rPr>
          <w:rFonts w:ascii="Arial" w:eastAsiaTheme="minorEastAsia" w:hAnsi="Arial" w:cs="Arial"/>
          <w:color w:val="000000"/>
        </w:rPr>
        <w:t xml:space="preserve">Place the second electrode </w:t>
      </w:r>
      <w:r w:rsidR="00A233BF" w:rsidRPr="00141C6C">
        <w:rPr>
          <w:rFonts w:ascii="Arial" w:eastAsiaTheme="minorEastAsia" w:hAnsi="Arial" w:cs="Arial"/>
          <w:color w:val="000000"/>
        </w:rPr>
        <w:t xml:space="preserve">(white) </w:t>
      </w:r>
      <w:r w:rsidRPr="00141C6C">
        <w:rPr>
          <w:rFonts w:ascii="Arial" w:eastAsiaTheme="minorEastAsia" w:hAnsi="Arial" w:cs="Arial"/>
          <w:color w:val="000000"/>
        </w:rPr>
        <w:t xml:space="preserve">immediately next to the first, closer to mouth along the imaginary line. </w:t>
      </w:r>
      <w:r w:rsidRPr="00141C6C">
        <w:rPr>
          <w:rFonts w:ascii="MS Mincho" w:eastAsia="MS Mincho" w:hAnsi="MS Mincho" w:cs="MS Mincho"/>
          <w:color w:val="000000"/>
        </w:rPr>
        <w:t> </w:t>
      </w:r>
    </w:p>
    <w:p w14:paraId="53E4D075" w14:textId="52EAE087" w:rsidR="00CC205F" w:rsidRPr="00CC205F" w:rsidRDefault="00CC205F" w:rsidP="00075367">
      <w:pPr>
        <w:pStyle w:val="ListParagraph"/>
        <w:numPr>
          <w:ilvl w:val="0"/>
          <w:numId w:val="1"/>
        </w:numPr>
        <w:spacing w:after="240"/>
        <w:ind w:left="4230" w:hanging="3870"/>
        <w:contextualSpacing w:val="0"/>
        <w:jc w:val="both"/>
        <w:rPr>
          <w:rFonts w:ascii="Arial" w:hAnsi="Arial" w:cs="Arial"/>
        </w:rPr>
      </w:pPr>
      <w:r>
        <w:rPr>
          <w:rFonts w:ascii="Arial" w:eastAsiaTheme="minorEastAsia" w:hAnsi="Arial" w:cs="Arial"/>
          <w:color w:val="000000"/>
        </w:rPr>
        <w:t>Place the</w:t>
      </w:r>
      <w:r w:rsidR="00AE374A" w:rsidRPr="00141C6C">
        <w:rPr>
          <w:rFonts w:ascii="Arial" w:eastAsiaTheme="minorEastAsia" w:hAnsi="Arial" w:cs="Arial"/>
          <w:color w:val="000000"/>
        </w:rPr>
        <w:t xml:space="preserve"> fifth electrode</w:t>
      </w:r>
      <w:r w:rsidR="00A233BF" w:rsidRPr="00141C6C">
        <w:rPr>
          <w:rFonts w:ascii="Arial" w:eastAsiaTheme="minorEastAsia" w:hAnsi="Arial" w:cs="Arial"/>
          <w:color w:val="000000"/>
        </w:rPr>
        <w:t xml:space="preserve"> (green)</w:t>
      </w:r>
      <w:r w:rsidR="00AE374A" w:rsidRPr="00141C6C">
        <w:rPr>
          <w:rFonts w:ascii="Arial" w:eastAsiaTheme="minorEastAsia" w:hAnsi="Arial" w:cs="Arial"/>
          <w:color w:val="000000"/>
        </w:rPr>
        <w:t xml:space="preserve">, used as the ground, </w:t>
      </w:r>
      <w:r w:rsidR="00692CF0">
        <w:rPr>
          <w:rFonts w:ascii="Arial" w:eastAsiaTheme="minorEastAsia" w:hAnsi="Arial" w:cs="Arial"/>
          <w:color w:val="000000"/>
        </w:rPr>
        <w:t>anywhere on</w:t>
      </w:r>
      <w:r>
        <w:rPr>
          <w:rFonts w:ascii="Arial" w:eastAsiaTheme="minorEastAsia" w:hAnsi="Arial" w:cs="Arial"/>
          <w:color w:val="000000"/>
        </w:rPr>
        <w:t xml:space="preserve"> the forehead</w:t>
      </w:r>
      <w:r w:rsidR="00A233BF" w:rsidRPr="00141C6C">
        <w:rPr>
          <w:rFonts w:ascii="Arial" w:eastAsiaTheme="minorEastAsia" w:hAnsi="Arial" w:cs="Arial"/>
          <w:color w:val="000000"/>
        </w:rPr>
        <w:t>.</w:t>
      </w:r>
    </w:p>
    <w:p w14:paraId="5E256DCE" w14:textId="08A1A4AB" w:rsidR="00CD7FB3" w:rsidRPr="00075367" w:rsidRDefault="00075367" w:rsidP="00075367">
      <w:pPr>
        <w:pStyle w:val="ListParagraph"/>
        <w:numPr>
          <w:ilvl w:val="0"/>
          <w:numId w:val="1"/>
        </w:numPr>
        <w:spacing w:after="240"/>
        <w:ind w:left="4230" w:hanging="3870"/>
        <w:contextualSpacing w:val="0"/>
        <w:jc w:val="both"/>
        <w:rPr>
          <w:rFonts w:ascii="Arial" w:hAnsi="Arial" w:cs="Arial"/>
        </w:rPr>
      </w:pPr>
      <w:r w:rsidRPr="00CC205F">
        <w:rPr>
          <w:rFonts w:ascii="Arial" w:hAnsi="Arial" w:cs="Arial"/>
          <w:i/>
          <w:noProof/>
          <w:sz w:val="20"/>
          <w:szCs w:val="20"/>
        </w:rPr>
        <mc:AlternateContent>
          <mc:Choice Requires="wps">
            <w:drawing>
              <wp:anchor distT="45720" distB="45720" distL="114300" distR="114300" simplePos="0" relativeHeight="251670528" behindDoc="0" locked="0" layoutInCell="1" allowOverlap="1" wp14:anchorId="0EF718D9" wp14:editId="244BD134">
                <wp:simplePos x="0" y="0"/>
                <wp:positionH relativeFrom="column">
                  <wp:posOffset>-2189480</wp:posOffset>
                </wp:positionH>
                <wp:positionV relativeFrom="paragraph">
                  <wp:posOffset>850265</wp:posOffset>
                </wp:positionV>
                <wp:extent cx="206692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1404620"/>
                        </a:xfrm>
                        <a:prstGeom prst="rect">
                          <a:avLst/>
                        </a:prstGeom>
                        <a:noFill/>
                        <a:ln w="9525">
                          <a:noFill/>
                          <a:miter lim="800000"/>
                          <a:headEnd/>
                          <a:tailEnd/>
                        </a:ln>
                      </wps:spPr>
                      <wps:txbx>
                        <w:txbxContent>
                          <w:p w14:paraId="682AAF19" w14:textId="4C7623F0" w:rsidR="00CC205F" w:rsidRDefault="00CC205F">
                            <w:r w:rsidRPr="00CD7FB3">
                              <w:rPr>
                                <w:rFonts w:ascii="Arial" w:hAnsi="Arial" w:cs="Arial"/>
                                <w:i/>
                                <w:sz w:val="20"/>
                                <w:szCs w:val="20"/>
                              </w:rPr>
                              <w:t xml:space="preserve">Figure 3. </w:t>
                            </w:r>
                            <w:r>
                              <w:rPr>
                                <w:rFonts w:ascii="Arial" w:hAnsi="Arial" w:cs="Arial"/>
                                <w:i/>
                                <w:sz w:val="20"/>
                                <w:szCs w:val="20"/>
                              </w:rPr>
                              <w:t>Placement</w:t>
                            </w:r>
                            <w:r w:rsidRPr="00CD7FB3">
                              <w:rPr>
                                <w:rFonts w:ascii="Arial" w:hAnsi="Arial" w:cs="Arial"/>
                                <w:i/>
                                <w:sz w:val="20"/>
                                <w:szCs w:val="20"/>
                              </w:rPr>
                              <w:t xml:space="preserve"> of </w:t>
                            </w:r>
                            <w:r>
                              <w:rPr>
                                <w:rFonts w:ascii="Arial" w:hAnsi="Arial" w:cs="Arial"/>
                                <w:i/>
                                <w:sz w:val="20"/>
                                <w:szCs w:val="20"/>
                              </w:rPr>
                              <w:t xml:space="preserve">EMG </w:t>
                            </w:r>
                            <w:r w:rsidRPr="00CD7FB3">
                              <w:rPr>
                                <w:rFonts w:ascii="Arial" w:hAnsi="Arial" w:cs="Arial"/>
                                <w:i/>
                                <w:sz w:val="20"/>
                                <w:szCs w:val="20"/>
                              </w:rPr>
                              <w:t>electrodes on the face.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EF718D9" id="_x0000_t202" coordsize="21600,21600" o:spt="202" path="m,l,21600r21600,l21600,xe">
                <v:stroke joinstyle="miter"/>
                <v:path gradientshapeok="t" o:connecttype="rect"/>
              </v:shapetype>
              <v:shape id="Text Box 2" o:spid="_x0000_s1026" type="#_x0000_t202" style="position:absolute;left:0;text-align:left;margin-left:-172.4pt;margin-top:66.95pt;width:162.7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" filled="f" stroked="f">
                <v:textbox style="mso-fit-shape-to-text:t">
                  <w:txbxContent>
                    <w:p w14:paraId="682AAF19" w14:textId="4C7623F0" w:rsidR="00CC205F" w:rsidRDefault="00CC205F">
                      <w:r w:rsidRPr="00CD7FB3">
                        <w:rPr>
                          <w:rFonts w:ascii="Arial" w:hAnsi="Arial" w:cs="Arial"/>
                          <w:i/>
                          <w:sz w:val="20"/>
                          <w:szCs w:val="20"/>
                        </w:rPr>
                        <w:t xml:space="preserve">Figure 3. </w:t>
                      </w:r>
                      <w:r>
                        <w:rPr>
                          <w:rFonts w:ascii="Arial" w:hAnsi="Arial" w:cs="Arial"/>
                          <w:i/>
                          <w:sz w:val="20"/>
                          <w:szCs w:val="20"/>
                        </w:rPr>
                        <w:t>Placement</w:t>
                      </w:r>
                      <w:r w:rsidRPr="00CD7FB3">
                        <w:rPr>
                          <w:rFonts w:ascii="Arial" w:hAnsi="Arial" w:cs="Arial"/>
                          <w:i/>
                          <w:sz w:val="20"/>
                          <w:szCs w:val="20"/>
                        </w:rPr>
                        <w:t xml:space="preserve"> of </w:t>
                      </w:r>
                      <w:r>
                        <w:rPr>
                          <w:rFonts w:ascii="Arial" w:hAnsi="Arial" w:cs="Arial"/>
                          <w:i/>
                          <w:sz w:val="20"/>
                          <w:szCs w:val="20"/>
                        </w:rPr>
                        <w:t xml:space="preserve">EMG </w:t>
                      </w:r>
                      <w:r w:rsidRPr="00CD7FB3">
                        <w:rPr>
                          <w:rFonts w:ascii="Arial" w:hAnsi="Arial" w:cs="Arial"/>
                          <w:i/>
                          <w:sz w:val="20"/>
                          <w:szCs w:val="20"/>
                        </w:rPr>
                        <w:t>electrodes on the face.</w:t>
                      </w:r>
                    </w:p>
                  </w:txbxContent>
                </v:textbox>
                <w10:wrap type="square"/>
              </v:shape>
            </w:pict>
          </mc:Fallback>
        </mc:AlternateContent>
      </w:r>
      <w:r w:rsidR="00CC205F">
        <w:rPr>
          <w:rFonts w:ascii="Arial" w:eastAsiaTheme="minorEastAsia" w:hAnsi="Arial" w:cs="Arial"/>
          <w:color w:val="000000"/>
        </w:rPr>
        <w:t xml:space="preserve">Drape the cords of the forehead </w:t>
      </w:r>
      <w:r>
        <w:rPr>
          <w:rFonts w:ascii="Arial" w:eastAsiaTheme="minorEastAsia" w:hAnsi="Arial" w:cs="Arial"/>
          <w:color w:val="000000"/>
        </w:rPr>
        <w:t xml:space="preserve">electrodes </w:t>
      </w:r>
      <w:r w:rsidR="00CC205F">
        <w:rPr>
          <w:rFonts w:ascii="Arial" w:eastAsiaTheme="minorEastAsia" w:hAnsi="Arial" w:cs="Arial"/>
          <w:color w:val="000000"/>
        </w:rPr>
        <w:t>(brown, white, and green)</w:t>
      </w:r>
      <w:r w:rsidR="00A233BF" w:rsidRPr="00141C6C">
        <w:rPr>
          <w:rFonts w:ascii="Arial" w:eastAsiaTheme="minorEastAsia" w:hAnsi="Arial" w:cs="Arial"/>
          <w:color w:val="000000"/>
        </w:rPr>
        <w:t xml:space="preserve"> over the top of the head. Use the adjustable headband to hold the wires </w:t>
      </w:r>
      <w:r w:rsidR="00C3126D">
        <w:rPr>
          <w:rFonts w:ascii="Arial" w:eastAsiaTheme="minorEastAsia" w:hAnsi="Arial" w:cs="Arial"/>
          <w:color w:val="000000"/>
        </w:rPr>
        <w:t xml:space="preserve">from </w:t>
      </w:r>
      <w:r w:rsidR="00CC205F">
        <w:rPr>
          <w:rFonts w:ascii="Arial" w:eastAsiaTheme="minorEastAsia" w:hAnsi="Arial" w:cs="Arial"/>
          <w:color w:val="000000"/>
        </w:rPr>
        <w:t xml:space="preserve">these </w:t>
      </w:r>
      <w:r w:rsidR="00C3126D">
        <w:rPr>
          <w:rFonts w:ascii="Arial" w:eastAsiaTheme="minorEastAsia" w:hAnsi="Arial" w:cs="Arial"/>
          <w:color w:val="000000"/>
        </w:rPr>
        <w:t xml:space="preserve">electrodes </w:t>
      </w:r>
      <w:r w:rsidR="00A233BF" w:rsidRPr="00141C6C">
        <w:rPr>
          <w:rFonts w:ascii="Arial" w:eastAsiaTheme="minorEastAsia" w:hAnsi="Arial" w:cs="Arial"/>
          <w:color w:val="000000"/>
        </w:rPr>
        <w:t xml:space="preserve">on the Participant’s head so that they don’t </w:t>
      </w:r>
      <w:r w:rsidR="00CC205F">
        <w:rPr>
          <w:rFonts w:ascii="Arial" w:eastAsiaTheme="minorEastAsia" w:hAnsi="Arial" w:cs="Arial"/>
          <w:color w:val="000000"/>
        </w:rPr>
        <w:t>fall in front of the Participant’s face.</w:t>
      </w:r>
    </w:p>
    <w:p w14:paraId="5D43A7C7" w14:textId="6FE4DBAB" w:rsidR="00422C9A" w:rsidRPr="00422C9A" w:rsidRDefault="00822580" w:rsidP="00046770">
      <w:pPr>
        <w:pStyle w:val="ListParagraph"/>
        <w:numPr>
          <w:ilvl w:val="0"/>
          <w:numId w:val="1"/>
        </w:numPr>
        <w:spacing w:after="240"/>
        <w:ind w:left="360"/>
        <w:contextualSpacing w:val="0"/>
        <w:jc w:val="both"/>
        <w:rPr>
          <w:rFonts w:ascii="Arial" w:hAnsi="Arial" w:cs="Arial"/>
        </w:rPr>
      </w:pPr>
      <w:r>
        <w:rPr>
          <w:rFonts w:ascii="Arial" w:hAnsi="Arial" w:cs="Arial"/>
        </w:rPr>
        <w:lastRenderedPageBreak/>
        <w:t xml:space="preserve">Now, you will place the GSR electrodes. </w:t>
      </w:r>
      <w:r w:rsidR="00422C9A">
        <w:rPr>
          <w:rFonts w:ascii="Arial" w:hAnsi="Arial" w:cs="Arial"/>
        </w:rPr>
        <w:t>To begin, h</w:t>
      </w:r>
      <w:r w:rsidR="00422C9A" w:rsidRPr="00422C9A">
        <w:rPr>
          <w:rFonts w:ascii="Arial" w:hAnsi="Arial" w:cs="Arial"/>
        </w:rPr>
        <w:t xml:space="preserve">ave the Participant remove all jewelry from </w:t>
      </w:r>
      <w:r w:rsidR="00491EB9">
        <w:rPr>
          <w:rFonts w:ascii="Arial" w:hAnsi="Arial" w:cs="Arial"/>
        </w:rPr>
        <w:t xml:space="preserve">their </w:t>
      </w:r>
      <w:r w:rsidR="00422C9A" w:rsidRPr="00422C9A">
        <w:rPr>
          <w:rFonts w:ascii="Arial" w:hAnsi="Arial" w:cs="Arial"/>
        </w:rPr>
        <w:t xml:space="preserve">wrist and hand and then place one hand (left or right) on the table next to the </w:t>
      </w:r>
      <w:proofErr w:type="spellStart"/>
      <w:r w:rsidR="00422C9A" w:rsidRPr="00422C9A">
        <w:rPr>
          <w:rFonts w:ascii="Arial" w:hAnsi="Arial" w:cs="Arial"/>
        </w:rPr>
        <w:t>iWorx</w:t>
      </w:r>
      <w:proofErr w:type="spellEnd"/>
      <w:r w:rsidR="00422C9A" w:rsidRPr="00422C9A">
        <w:rPr>
          <w:rFonts w:ascii="Arial" w:hAnsi="Arial" w:cs="Arial"/>
        </w:rPr>
        <w:t xml:space="preserve"> module.</w:t>
      </w:r>
    </w:p>
    <w:p w14:paraId="07885F87" w14:textId="64F1778F" w:rsidR="00422C9A" w:rsidRPr="008A4772" w:rsidRDefault="00422C9A" w:rsidP="00046770">
      <w:pPr>
        <w:widowControl w:val="0"/>
        <w:numPr>
          <w:ilvl w:val="0"/>
          <w:numId w:val="1"/>
        </w:numPr>
        <w:tabs>
          <w:tab w:val="left" w:pos="220"/>
          <w:tab w:val="left" w:pos="360"/>
        </w:tabs>
        <w:autoSpaceDE w:val="0"/>
        <w:autoSpaceDN w:val="0"/>
        <w:adjustRightInd w:val="0"/>
        <w:spacing w:after="240"/>
        <w:ind w:left="360"/>
        <w:jc w:val="both"/>
        <w:rPr>
          <w:rFonts w:ascii="Arial" w:hAnsi="Arial" w:cs="Arial"/>
        </w:rPr>
      </w:pPr>
      <w:r w:rsidRPr="008A4772">
        <w:rPr>
          <w:rFonts w:ascii="Arial" w:hAnsi="Arial" w:cs="Arial"/>
        </w:rPr>
        <w:t>Attach the</w:t>
      </w:r>
      <w:r>
        <w:rPr>
          <w:rFonts w:ascii="Arial" w:hAnsi="Arial" w:cs="Arial"/>
        </w:rPr>
        <w:t xml:space="preserve"> GSR</w:t>
      </w:r>
      <w:r w:rsidRPr="008A4772">
        <w:rPr>
          <w:rFonts w:ascii="Arial" w:hAnsi="Arial" w:cs="Arial"/>
        </w:rPr>
        <w:t xml:space="preserve"> electrodes to the volar surface (the </w:t>
      </w:r>
      <w:r w:rsidR="00491EB9">
        <w:rPr>
          <w:rFonts w:ascii="Arial" w:hAnsi="Arial" w:cs="Arial"/>
        </w:rPr>
        <w:t>side with the</w:t>
      </w:r>
      <w:r w:rsidRPr="008A4772">
        <w:rPr>
          <w:rFonts w:ascii="Arial" w:hAnsi="Arial" w:cs="Arial"/>
        </w:rPr>
        <w:t xml:space="preserve"> fingerprints) of the pointer and ring finger of the Participant's hand. The electrodes should be placed at the base of the finger, not at the tip (see Figure</w:t>
      </w:r>
      <w:r>
        <w:rPr>
          <w:rFonts w:ascii="Arial" w:hAnsi="Arial" w:cs="Arial"/>
        </w:rPr>
        <w:t xml:space="preserve"> </w:t>
      </w:r>
      <w:r w:rsidR="0067675A">
        <w:rPr>
          <w:rFonts w:ascii="Arial" w:hAnsi="Arial" w:cs="Arial"/>
        </w:rPr>
        <w:t>4</w:t>
      </w:r>
      <w:r w:rsidRPr="008A4772">
        <w:rPr>
          <w:rFonts w:ascii="Arial" w:hAnsi="Arial" w:cs="Arial"/>
        </w:rPr>
        <w:t>)</w:t>
      </w:r>
      <w:r>
        <w:rPr>
          <w:rFonts w:ascii="Arial" w:hAnsi="Arial" w:cs="Arial"/>
        </w:rPr>
        <w:t>, and the wires should extend out towards the tips of the fingers</w:t>
      </w:r>
      <w:r w:rsidRPr="008A4772">
        <w:rPr>
          <w:rFonts w:ascii="Arial" w:hAnsi="Arial" w:cs="Arial"/>
        </w:rPr>
        <w:t xml:space="preserve">. </w:t>
      </w:r>
      <w:r w:rsidRPr="008A4772">
        <w:rPr>
          <w:rFonts w:ascii="Arial" w:eastAsia="MS Mincho" w:hAnsi="Arial" w:cs="Arial"/>
        </w:rPr>
        <w:t xml:space="preserve">Take care that the electrical wires leading to the electrodes are not tangled and that the wires are hanging freely. </w:t>
      </w:r>
      <w:r w:rsidRPr="008A4772">
        <w:rPr>
          <w:rFonts w:ascii="Arial" w:hAnsi="Arial" w:cs="Arial"/>
        </w:rPr>
        <w:t>The Velcro should be snug, but not uncomfortable. It does not matter which color electrode goes on which finger.</w:t>
      </w:r>
    </w:p>
    <w:p w14:paraId="15C5768B" w14:textId="440F5281" w:rsidR="00422C9A" w:rsidRPr="008A4772" w:rsidRDefault="00422C9A" w:rsidP="00046770">
      <w:pPr>
        <w:widowControl w:val="0"/>
        <w:numPr>
          <w:ilvl w:val="1"/>
          <w:numId w:val="1"/>
        </w:numPr>
        <w:tabs>
          <w:tab w:val="left" w:pos="220"/>
        </w:tabs>
        <w:autoSpaceDE w:val="0"/>
        <w:autoSpaceDN w:val="0"/>
        <w:adjustRightInd w:val="0"/>
        <w:spacing w:after="240"/>
        <w:ind w:left="1080"/>
        <w:jc w:val="both"/>
        <w:rPr>
          <w:rFonts w:ascii="Arial" w:hAnsi="Arial" w:cs="Arial"/>
        </w:rPr>
      </w:pPr>
      <w:r w:rsidRPr="008A4772">
        <w:rPr>
          <w:rFonts w:ascii="Arial" w:hAnsi="Arial" w:cs="Arial"/>
        </w:rPr>
        <w:t xml:space="preserve">Note: Make sure the </w:t>
      </w:r>
      <w:r>
        <w:rPr>
          <w:rFonts w:ascii="Arial" w:hAnsi="Arial" w:cs="Arial"/>
        </w:rPr>
        <w:t xml:space="preserve">Participant’s </w:t>
      </w:r>
      <w:r w:rsidRPr="008A4772">
        <w:rPr>
          <w:rFonts w:ascii="Arial" w:hAnsi="Arial" w:cs="Arial"/>
        </w:rPr>
        <w:t>fingers are not too cold or dry. If the Participant’s hands are very dry</w:t>
      </w:r>
      <w:r w:rsidR="00B76B27">
        <w:rPr>
          <w:rFonts w:ascii="Arial" w:hAnsi="Arial" w:cs="Arial"/>
        </w:rPr>
        <w:t xml:space="preserve"> apply</w:t>
      </w:r>
      <w:r w:rsidRPr="008A4772">
        <w:rPr>
          <w:rFonts w:ascii="Arial" w:hAnsi="Arial" w:cs="Arial"/>
        </w:rPr>
        <w:t xml:space="preserve"> GSR gel to</w:t>
      </w:r>
      <w:r w:rsidR="00B76B27">
        <w:rPr>
          <w:rFonts w:ascii="Arial" w:hAnsi="Arial" w:cs="Arial"/>
        </w:rPr>
        <w:t xml:space="preserve"> their hands</w:t>
      </w:r>
      <w:r w:rsidRPr="008A4772">
        <w:rPr>
          <w:rFonts w:ascii="Arial" w:hAnsi="Arial" w:cs="Arial"/>
        </w:rPr>
        <w:t xml:space="preserve"> </w:t>
      </w:r>
      <w:r w:rsidR="00B76B27">
        <w:rPr>
          <w:rFonts w:ascii="Arial" w:hAnsi="Arial" w:cs="Arial"/>
        </w:rPr>
        <w:t xml:space="preserve">to </w:t>
      </w:r>
      <w:r w:rsidRPr="008A4772">
        <w:rPr>
          <w:rFonts w:ascii="Arial" w:hAnsi="Arial" w:cs="Arial"/>
        </w:rPr>
        <w:t>moisten the skin. Don’t use too much gel</w:t>
      </w:r>
      <w:r w:rsidR="00B76B27">
        <w:rPr>
          <w:rFonts w:ascii="Arial" w:hAnsi="Arial" w:cs="Arial"/>
        </w:rPr>
        <w:t xml:space="preserve"> and</w:t>
      </w:r>
      <w:r>
        <w:rPr>
          <w:rFonts w:ascii="Arial" w:hAnsi="Arial" w:cs="Arial"/>
        </w:rPr>
        <w:t xml:space="preserve"> rub in the gel as you would hand lotion.</w:t>
      </w:r>
    </w:p>
    <w:p w14:paraId="4AB6E312" w14:textId="151ABC37" w:rsidR="00491EB9" w:rsidRPr="00491EB9" w:rsidRDefault="00491EB9" w:rsidP="00491EB9">
      <w:pPr>
        <w:widowControl w:val="0"/>
        <w:autoSpaceDE w:val="0"/>
        <w:autoSpaceDN w:val="0"/>
        <w:adjustRightInd w:val="0"/>
        <w:rPr>
          <w:rFonts w:ascii="Arial" w:hAnsi="Arial" w:cs="Arial"/>
        </w:rPr>
      </w:pPr>
      <w:r>
        <w:rPr>
          <w:rFonts w:ascii="Helvetica" w:eastAsiaTheme="minorEastAsia" w:hAnsi="Helvetica" w:cs="Helvetica"/>
          <w:noProof/>
        </w:rPr>
        <w:drawing>
          <wp:anchor distT="0" distB="0" distL="114300" distR="114300" simplePos="0" relativeHeight="251657216" behindDoc="0" locked="0" layoutInCell="1" allowOverlap="1" wp14:anchorId="37493B6F" wp14:editId="78C840AF">
            <wp:simplePos x="0" y="0"/>
            <wp:positionH relativeFrom="column">
              <wp:posOffset>3333750</wp:posOffset>
            </wp:positionH>
            <wp:positionV relativeFrom="paragraph">
              <wp:posOffset>69215</wp:posOffset>
            </wp:positionV>
            <wp:extent cx="2663825" cy="2548890"/>
            <wp:effectExtent l="318" t="0" r="3492" b="3493"/>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11413" r="10177"/>
                    <a:stretch/>
                  </pic:blipFill>
                  <pic:spPr bwMode="auto">
                    <a:xfrm rot="5400000">
                      <a:off x="0" y="0"/>
                      <a:ext cx="2663825" cy="2548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2C9A">
        <w:rPr>
          <w:rFonts w:ascii="Arial" w:hAnsi="Arial" w:cs="Arial"/>
          <w:noProof/>
        </w:rPr>
        <w:drawing>
          <wp:inline distT="0" distB="0" distL="0" distR="0" wp14:anchorId="7E6ADD00" wp14:editId="3FBF3074">
            <wp:extent cx="3276600" cy="2677451"/>
            <wp:effectExtent l="0" t="0" r="0" b="8890"/>
            <wp:docPr id="3" name="Picture 3" descr="../../../../Downloads/GSR_electrode%20place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GSR_electrode%20placemen"/>
                    <pic:cNvPicPr>
                      <a:picLocks noChangeAspect="1" noChangeArrowheads="1"/>
                    </pic:cNvPicPr>
                  </pic:nvPicPr>
                  <pic:blipFill rotWithShape="1">
                    <a:blip r:embed="rId12">
                      <a:extLst>
                        <a:ext uri="{28A0092B-C50C-407E-A947-70E740481C1C}">
                          <a14:useLocalDpi xmlns:a14="http://schemas.microsoft.com/office/drawing/2010/main" val="0"/>
                        </a:ext>
                      </a:extLst>
                    </a:blip>
                    <a:srcRect l="14778" t="13048" r="12371" b="7552"/>
                    <a:stretch/>
                  </pic:blipFill>
                  <pic:spPr bwMode="auto">
                    <a:xfrm>
                      <a:off x="0" y="0"/>
                      <a:ext cx="3287440" cy="2686309"/>
                    </a:xfrm>
                    <a:prstGeom prst="rect">
                      <a:avLst/>
                    </a:prstGeom>
                    <a:noFill/>
                    <a:ln>
                      <a:noFill/>
                    </a:ln>
                    <a:extLst>
                      <a:ext uri="{53640926-AAD7-44D8-BBD7-CCE9431645EC}">
                        <a14:shadowObscured xmlns:a14="http://schemas.microsoft.com/office/drawing/2010/main"/>
                      </a:ext>
                    </a:extLst>
                  </pic:spPr>
                </pic:pic>
              </a:graphicData>
            </a:graphic>
          </wp:inline>
        </w:drawing>
      </w:r>
    </w:p>
    <w:p w14:paraId="5A5295F9" w14:textId="4A0749FD" w:rsidR="00422C9A" w:rsidRPr="0036621A" w:rsidRDefault="00422C9A" w:rsidP="00491EB9">
      <w:pPr>
        <w:widowControl w:val="0"/>
        <w:tabs>
          <w:tab w:val="right" w:pos="9360"/>
        </w:tabs>
        <w:autoSpaceDE w:val="0"/>
        <w:autoSpaceDN w:val="0"/>
        <w:adjustRightInd w:val="0"/>
        <w:spacing w:after="240"/>
        <w:rPr>
          <w:rFonts w:ascii="Arial" w:hAnsi="Arial" w:cs="Arial"/>
          <w:i/>
          <w:sz w:val="20"/>
          <w:szCs w:val="20"/>
        </w:rPr>
      </w:pPr>
      <w:r w:rsidRPr="0036621A">
        <w:rPr>
          <w:rFonts w:ascii="Arial" w:hAnsi="Arial" w:cs="Arial"/>
          <w:i/>
          <w:sz w:val="20"/>
          <w:szCs w:val="20"/>
        </w:rPr>
        <w:t xml:space="preserve">Figure </w:t>
      </w:r>
      <w:r w:rsidR="0067675A">
        <w:rPr>
          <w:rFonts w:ascii="Arial" w:hAnsi="Arial" w:cs="Arial"/>
          <w:i/>
          <w:sz w:val="20"/>
          <w:szCs w:val="20"/>
        </w:rPr>
        <w:t>4</w:t>
      </w:r>
      <w:r w:rsidRPr="0036621A">
        <w:rPr>
          <w:rFonts w:ascii="Arial" w:hAnsi="Arial" w:cs="Arial"/>
          <w:i/>
          <w:sz w:val="20"/>
          <w:szCs w:val="20"/>
        </w:rPr>
        <w:t xml:space="preserve">. </w:t>
      </w:r>
      <w:r w:rsidR="00B76B27">
        <w:rPr>
          <w:rFonts w:ascii="Arial" w:hAnsi="Arial" w:cs="Arial"/>
          <w:i/>
          <w:sz w:val="20"/>
          <w:szCs w:val="20"/>
        </w:rPr>
        <w:t>P</w:t>
      </w:r>
      <w:r w:rsidRPr="0036621A">
        <w:rPr>
          <w:rFonts w:ascii="Arial" w:hAnsi="Arial" w:cs="Arial"/>
          <w:i/>
          <w:sz w:val="20"/>
          <w:szCs w:val="20"/>
        </w:rPr>
        <w:t>lacement of GSR electrodes.</w:t>
      </w:r>
      <w:r w:rsidR="00491EB9">
        <w:rPr>
          <w:rFonts w:ascii="Arial" w:hAnsi="Arial" w:cs="Arial"/>
          <w:i/>
          <w:sz w:val="20"/>
          <w:szCs w:val="20"/>
        </w:rPr>
        <w:tab/>
      </w:r>
      <w:r w:rsidR="00491EB9" w:rsidRPr="00085822">
        <w:rPr>
          <w:rFonts w:ascii="Arial" w:hAnsi="Arial" w:cs="Arial"/>
          <w:i/>
          <w:sz w:val="20"/>
          <w:szCs w:val="20"/>
        </w:rPr>
        <w:t xml:space="preserve">Figure </w:t>
      </w:r>
      <w:r w:rsidR="00491EB9">
        <w:rPr>
          <w:rFonts w:ascii="Arial" w:hAnsi="Arial" w:cs="Arial"/>
          <w:i/>
          <w:sz w:val="20"/>
          <w:szCs w:val="20"/>
        </w:rPr>
        <w:t>5</w:t>
      </w:r>
      <w:r w:rsidR="00491EB9" w:rsidRPr="00085822">
        <w:rPr>
          <w:rFonts w:ascii="Arial" w:hAnsi="Arial" w:cs="Arial"/>
          <w:i/>
          <w:sz w:val="20"/>
          <w:szCs w:val="20"/>
        </w:rPr>
        <w:t xml:space="preserve">. </w:t>
      </w:r>
      <w:r w:rsidR="00491EB9">
        <w:rPr>
          <w:rFonts w:ascii="Arial" w:hAnsi="Arial" w:cs="Arial"/>
          <w:i/>
          <w:sz w:val="20"/>
          <w:szCs w:val="20"/>
        </w:rPr>
        <w:t>P</w:t>
      </w:r>
      <w:r w:rsidR="00491EB9" w:rsidRPr="00085822">
        <w:rPr>
          <w:rFonts w:ascii="Arial" w:hAnsi="Arial" w:cs="Arial"/>
          <w:i/>
          <w:sz w:val="20"/>
          <w:szCs w:val="20"/>
        </w:rPr>
        <w:t>lacement of the plethysmograph.</w:t>
      </w:r>
    </w:p>
    <w:p w14:paraId="596044FE" w14:textId="605132DA" w:rsidR="00422C9A" w:rsidRPr="00422C9A" w:rsidRDefault="00422C9A" w:rsidP="00046770">
      <w:pPr>
        <w:pStyle w:val="ListParagraph"/>
        <w:numPr>
          <w:ilvl w:val="0"/>
          <w:numId w:val="1"/>
        </w:numPr>
        <w:spacing w:after="240"/>
        <w:ind w:left="360"/>
        <w:contextualSpacing w:val="0"/>
        <w:jc w:val="both"/>
        <w:rPr>
          <w:rFonts w:ascii="Arial" w:hAnsi="Arial" w:cs="Arial"/>
        </w:rPr>
      </w:pPr>
      <w:r w:rsidRPr="008A4772">
        <w:rPr>
          <w:rFonts w:ascii="Arial" w:eastAsia="MS Mincho" w:hAnsi="Arial" w:cs="Arial"/>
        </w:rPr>
        <w:t xml:space="preserve">The Participant should keep </w:t>
      </w:r>
      <w:r w:rsidR="00B76B27">
        <w:rPr>
          <w:rFonts w:ascii="Arial" w:eastAsia="MS Mincho" w:hAnsi="Arial" w:cs="Arial"/>
        </w:rPr>
        <w:t>their</w:t>
      </w:r>
      <w:r w:rsidRPr="008A4772">
        <w:rPr>
          <w:rFonts w:ascii="Arial" w:eastAsia="MS Mincho" w:hAnsi="Arial" w:cs="Arial"/>
        </w:rPr>
        <w:t xml:space="preserve"> hand resting palm up by the </w:t>
      </w:r>
      <w:proofErr w:type="spellStart"/>
      <w:r w:rsidRPr="008A4772">
        <w:rPr>
          <w:rFonts w:ascii="Arial" w:eastAsia="MS Mincho" w:hAnsi="Arial" w:cs="Arial"/>
        </w:rPr>
        <w:t>iWorx</w:t>
      </w:r>
      <w:proofErr w:type="spellEnd"/>
      <w:r w:rsidRPr="008A4772">
        <w:rPr>
          <w:rFonts w:ascii="Arial" w:eastAsia="MS Mincho" w:hAnsi="Arial" w:cs="Arial"/>
        </w:rPr>
        <w:t xml:space="preserve"> box, avoiding any extra pressure on the electrodes. The Participant should not move </w:t>
      </w:r>
      <w:r w:rsidR="00B76B27">
        <w:rPr>
          <w:rFonts w:ascii="Arial" w:eastAsia="MS Mincho" w:hAnsi="Arial" w:cs="Arial"/>
        </w:rPr>
        <w:t xml:space="preserve">their </w:t>
      </w:r>
      <w:r w:rsidRPr="008A4772">
        <w:rPr>
          <w:rFonts w:ascii="Arial" w:eastAsia="MS Mincho" w:hAnsi="Arial" w:cs="Arial"/>
        </w:rPr>
        <w:t xml:space="preserve">hand during the recording as this can introduce large artifacts in the </w:t>
      </w:r>
      <w:r w:rsidR="0067675A">
        <w:rPr>
          <w:rFonts w:ascii="Arial" w:eastAsia="MS Mincho" w:hAnsi="Arial" w:cs="Arial"/>
        </w:rPr>
        <w:t>data.</w:t>
      </w:r>
    </w:p>
    <w:p w14:paraId="3C538889" w14:textId="25C61AB1" w:rsidR="00B76B27" w:rsidRPr="00B76B27" w:rsidRDefault="00422C9A" w:rsidP="00B76B27">
      <w:pPr>
        <w:pStyle w:val="ListParagraph"/>
        <w:numPr>
          <w:ilvl w:val="0"/>
          <w:numId w:val="1"/>
        </w:numPr>
        <w:spacing w:after="240"/>
        <w:ind w:left="360"/>
        <w:contextualSpacing w:val="0"/>
        <w:jc w:val="both"/>
        <w:rPr>
          <w:rFonts w:ascii="Arial" w:hAnsi="Arial" w:cs="Arial"/>
        </w:rPr>
      </w:pPr>
      <w:r w:rsidRPr="00422C9A">
        <w:rPr>
          <w:rFonts w:ascii="Arial" w:eastAsia="MS Mincho" w:hAnsi="Arial" w:cs="Arial"/>
        </w:rPr>
        <w:t xml:space="preserve">Finally, attach the plethysmograph (pulse recorder) to the thumb of the Participant’s hand that DOES NOT have the GSR electrodes. </w:t>
      </w:r>
      <w:r>
        <w:rPr>
          <w:rFonts w:ascii="Arial" w:eastAsia="MS Mincho" w:hAnsi="Arial" w:cs="Arial"/>
        </w:rPr>
        <w:t>P</w:t>
      </w:r>
      <w:r w:rsidRPr="00422C9A">
        <w:rPr>
          <w:rFonts w:ascii="Arial" w:hAnsi="Arial" w:cs="Arial"/>
        </w:rPr>
        <w:t xml:space="preserve">lace the plethysmograph on the volar surface (the </w:t>
      </w:r>
      <w:r w:rsidR="00B76B27">
        <w:rPr>
          <w:rFonts w:ascii="Arial" w:hAnsi="Arial" w:cs="Arial"/>
        </w:rPr>
        <w:t xml:space="preserve">side with the </w:t>
      </w:r>
      <w:r w:rsidRPr="00422C9A">
        <w:rPr>
          <w:rFonts w:ascii="Arial" w:hAnsi="Arial" w:cs="Arial"/>
        </w:rPr>
        <w:t xml:space="preserve">fingerprints) of the tip of the participant’s thumb </w:t>
      </w:r>
      <w:r>
        <w:rPr>
          <w:rFonts w:ascii="Arial" w:hAnsi="Arial" w:cs="Arial"/>
        </w:rPr>
        <w:t xml:space="preserve">(Figure </w:t>
      </w:r>
      <w:r w:rsidR="0067675A">
        <w:rPr>
          <w:rFonts w:ascii="Arial" w:hAnsi="Arial" w:cs="Arial"/>
        </w:rPr>
        <w:t>5</w:t>
      </w:r>
      <w:r>
        <w:rPr>
          <w:rFonts w:ascii="Arial" w:hAnsi="Arial" w:cs="Arial"/>
        </w:rPr>
        <w:t>)</w:t>
      </w:r>
      <w:r w:rsidR="00B76B27">
        <w:rPr>
          <w:rFonts w:ascii="Arial" w:hAnsi="Arial" w:cs="Arial"/>
        </w:rPr>
        <w:t>. The Velcro should be snug, but not uncomfortable.</w:t>
      </w:r>
    </w:p>
    <w:p w14:paraId="6D0127D2" w14:textId="27CC3883" w:rsidR="00B76B27" w:rsidRDefault="0067675A" w:rsidP="00B76B27">
      <w:pPr>
        <w:pStyle w:val="ListParagraph"/>
        <w:numPr>
          <w:ilvl w:val="1"/>
          <w:numId w:val="1"/>
        </w:numPr>
        <w:spacing w:after="240"/>
        <w:ind w:left="1080"/>
        <w:contextualSpacing w:val="0"/>
        <w:jc w:val="both"/>
        <w:rPr>
          <w:rFonts w:ascii="Arial" w:hAnsi="Arial" w:cs="Arial"/>
        </w:rPr>
      </w:pPr>
      <w:r w:rsidRPr="00B76B27">
        <w:rPr>
          <w:rFonts w:ascii="Arial" w:hAnsi="Arial" w:cs="Arial"/>
        </w:rPr>
        <w:t xml:space="preserve">The pad of the thumb should be flat on the white surface of the plethysmograph. If the thumb does not fully contact the sensor, the </w:t>
      </w:r>
      <w:r w:rsidR="00E04E08" w:rsidRPr="00B76B27">
        <w:rPr>
          <w:rFonts w:ascii="Arial" w:hAnsi="Arial" w:cs="Arial"/>
        </w:rPr>
        <w:t>recording can be inaccurate.</w:t>
      </w:r>
    </w:p>
    <w:p w14:paraId="4937B168" w14:textId="2BE0D2A5" w:rsidR="00705CFE" w:rsidRPr="003B151A" w:rsidRDefault="00B76B27" w:rsidP="003B151A">
      <w:pPr>
        <w:pStyle w:val="ListParagraph"/>
        <w:numPr>
          <w:ilvl w:val="1"/>
          <w:numId w:val="1"/>
        </w:numPr>
        <w:spacing w:after="240"/>
        <w:ind w:left="1080"/>
        <w:contextualSpacing w:val="0"/>
        <w:jc w:val="both"/>
        <w:rPr>
          <w:rFonts w:ascii="Arial" w:hAnsi="Arial" w:cs="Arial"/>
        </w:rPr>
      </w:pPr>
      <w:r>
        <w:rPr>
          <w:rFonts w:ascii="Arial" w:hAnsi="Arial" w:cs="Arial"/>
        </w:rPr>
        <w:t xml:space="preserve">If </w:t>
      </w:r>
      <w:r w:rsidR="00BE32ED">
        <w:rPr>
          <w:rFonts w:ascii="Arial" w:hAnsi="Arial" w:cs="Arial"/>
        </w:rPr>
        <w:t>the</w:t>
      </w:r>
      <w:r>
        <w:rPr>
          <w:rFonts w:ascii="Arial" w:hAnsi="Arial" w:cs="Arial"/>
        </w:rPr>
        <w:t xml:space="preserve"> signal </w:t>
      </w:r>
      <w:r w:rsidR="00BE32ED">
        <w:rPr>
          <w:rFonts w:ascii="Arial" w:hAnsi="Arial" w:cs="Arial"/>
        </w:rPr>
        <w:t>is weak or absent</w:t>
      </w:r>
      <w:r w:rsidR="00325E5C">
        <w:rPr>
          <w:rFonts w:ascii="Arial" w:hAnsi="Arial" w:cs="Arial"/>
        </w:rPr>
        <w:t>, place the plethysmograph on an</w:t>
      </w:r>
      <w:r w:rsidR="00BE32ED">
        <w:rPr>
          <w:rFonts w:ascii="Arial" w:hAnsi="Arial" w:cs="Arial"/>
        </w:rPr>
        <w:t xml:space="preserve">y </w:t>
      </w:r>
      <w:r w:rsidR="00325E5C">
        <w:rPr>
          <w:rFonts w:ascii="Arial" w:hAnsi="Arial" w:cs="Arial"/>
        </w:rPr>
        <w:t>other finger.</w:t>
      </w:r>
    </w:p>
    <w:p w14:paraId="439E26A6" w14:textId="10E1058F" w:rsidR="00647FA8" w:rsidRPr="00647FA8" w:rsidRDefault="00647FA8" w:rsidP="00647FA8">
      <w:pPr>
        <w:spacing w:after="240"/>
        <w:jc w:val="center"/>
        <w:rPr>
          <w:rFonts w:ascii="Arial" w:hAnsi="Arial" w:cs="Arial"/>
          <w:b/>
        </w:rPr>
      </w:pPr>
      <w:r w:rsidRPr="00647FA8">
        <w:rPr>
          <w:rFonts w:ascii="Arial" w:hAnsi="Arial" w:cs="Arial"/>
          <w:b/>
        </w:rPr>
        <w:lastRenderedPageBreak/>
        <w:t>EXPERIMENT</w:t>
      </w:r>
    </w:p>
    <w:p w14:paraId="46FF105E" w14:textId="3CAFE983" w:rsidR="00911370" w:rsidRPr="00E344B9" w:rsidRDefault="00705CFE" w:rsidP="00911370">
      <w:pPr>
        <w:pStyle w:val="ListParagraph"/>
        <w:numPr>
          <w:ilvl w:val="0"/>
          <w:numId w:val="1"/>
        </w:numPr>
        <w:spacing w:after="240"/>
        <w:ind w:left="360"/>
        <w:contextualSpacing w:val="0"/>
        <w:jc w:val="both"/>
        <w:rPr>
          <w:rFonts w:ascii="Arial" w:hAnsi="Arial" w:cs="Arial"/>
        </w:rPr>
      </w:pPr>
      <w:r w:rsidRPr="00141C6C">
        <w:rPr>
          <w:rFonts w:ascii="Arial" w:eastAsiaTheme="minorEastAsia" w:hAnsi="Arial" w:cs="Arial"/>
          <w:color w:val="000000"/>
        </w:rPr>
        <w:t xml:space="preserve">Before the recording begins, the </w:t>
      </w:r>
      <w:r w:rsidR="00AB7BA6">
        <w:rPr>
          <w:rFonts w:ascii="Arial" w:eastAsiaTheme="minorEastAsia" w:hAnsi="Arial" w:cs="Arial"/>
          <w:color w:val="000000"/>
        </w:rPr>
        <w:t>Participant</w:t>
      </w:r>
      <w:r w:rsidRPr="00141C6C">
        <w:rPr>
          <w:rFonts w:ascii="Arial" w:eastAsiaTheme="minorEastAsia" w:hAnsi="Arial" w:cs="Arial"/>
          <w:color w:val="000000"/>
        </w:rPr>
        <w:t xml:space="preserve"> will sit quietly with </w:t>
      </w:r>
      <w:r w:rsidR="00325E5C">
        <w:rPr>
          <w:rFonts w:ascii="Arial" w:eastAsiaTheme="minorEastAsia" w:hAnsi="Arial" w:cs="Arial"/>
          <w:color w:val="000000"/>
        </w:rPr>
        <w:t>their</w:t>
      </w:r>
      <w:r w:rsidR="00AB7BA6">
        <w:rPr>
          <w:rFonts w:ascii="Arial" w:eastAsiaTheme="minorEastAsia" w:hAnsi="Arial" w:cs="Arial"/>
          <w:color w:val="000000"/>
        </w:rPr>
        <w:t xml:space="preserve"> hands resting on the table and </w:t>
      </w:r>
      <w:r w:rsidR="00911370">
        <w:rPr>
          <w:rFonts w:ascii="Arial" w:eastAsiaTheme="minorEastAsia" w:hAnsi="Arial" w:cs="Arial"/>
          <w:color w:val="000000"/>
        </w:rPr>
        <w:t xml:space="preserve">their </w:t>
      </w:r>
      <w:r w:rsidRPr="00141C6C">
        <w:rPr>
          <w:rFonts w:ascii="Arial" w:eastAsiaTheme="minorEastAsia" w:hAnsi="Arial" w:cs="Arial"/>
          <w:color w:val="000000"/>
        </w:rPr>
        <w:t>mouth neither smiling nor frowning.</w:t>
      </w:r>
    </w:p>
    <w:p w14:paraId="18678693" w14:textId="44FD4A30" w:rsidR="008C6DBB" w:rsidRPr="008C6DBB" w:rsidRDefault="00705CFE" w:rsidP="00046770">
      <w:pPr>
        <w:pStyle w:val="ListParagraph"/>
        <w:numPr>
          <w:ilvl w:val="0"/>
          <w:numId w:val="1"/>
        </w:numPr>
        <w:spacing w:after="240"/>
        <w:ind w:left="360"/>
        <w:contextualSpacing w:val="0"/>
        <w:jc w:val="both"/>
        <w:rPr>
          <w:rFonts w:ascii="Arial" w:hAnsi="Arial" w:cs="Arial"/>
        </w:rPr>
      </w:pPr>
      <w:r w:rsidRPr="00141C6C">
        <w:rPr>
          <w:rFonts w:ascii="Arial" w:eastAsiaTheme="minorEastAsia" w:hAnsi="Arial" w:cs="Arial"/>
          <w:color w:val="000000"/>
        </w:rPr>
        <w:t>The Computer Operator should</w:t>
      </w:r>
      <w:r w:rsidR="008C6DBB">
        <w:rPr>
          <w:rFonts w:ascii="Arial" w:eastAsiaTheme="minorEastAsia" w:hAnsi="Arial" w:cs="Arial"/>
          <w:color w:val="000000"/>
        </w:rPr>
        <w:t xml:space="preserve"> check the sequence bar (see Figure 6) to make sure the sequence i</w:t>
      </w:r>
      <w:r w:rsidR="00310A27">
        <w:rPr>
          <w:rFonts w:ascii="Arial" w:eastAsiaTheme="minorEastAsia" w:hAnsi="Arial" w:cs="Arial"/>
          <w:color w:val="000000"/>
        </w:rPr>
        <w:t>s</w:t>
      </w:r>
      <w:r w:rsidR="008C6DBB">
        <w:rPr>
          <w:rFonts w:ascii="Arial" w:eastAsiaTheme="minorEastAsia" w:hAnsi="Arial" w:cs="Arial"/>
          <w:color w:val="000000"/>
        </w:rPr>
        <w:t xml:space="preserve"> “Off”. The sequence </w:t>
      </w:r>
      <w:r w:rsidR="003B151A">
        <w:rPr>
          <w:rFonts w:ascii="Arial" w:eastAsiaTheme="minorEastAsia" w:hAnsi="Arial" w:cs="Arial"/>
          <w:color w:val="000000"/>
        </w:rPr>
        <w:t>is</w:t>
      </w:r>
      <w:r w:rsidR="008C6DBB">
        <w:rPr>
          <w:rFonts w:ascii="Arial" w:eastAsiaTheme="minorEastAsia" w:hAnsi="Arial" w:cs="Arial"/>
          <w:color w:val="000000"/>
        </w:rPr>
        <w:t xml:space="preserve"> the order in which visual stimuli are presented to the Participant. You do not want them viewing stimuli when you start the system to calibrate signal quality.</w:t>
      </w:r>
    </w:p>
    <w:p w14:paraId="483332F5" w14:textId="186606DE" w:rsidR="00AB7BA6" w:rsidRPr="00AB7BA6" w:rsidRDefault="008C6DBB" w:rsidP="00046770">
      <w:pPr>
        <w:pStyle w:val="ListParagraph"/>
        <w:numPr>
          <w:ilvl w:val="0"/>
          <w:numId w:val="1"/>
        </w:numPr>
        <w:spacing w:after="240"/>
        <w:ind w:left="360"/>
        <w:contextualSpacing w:val="0"/>
        <w:jc w:val="both"/>
        <w:rPr>
          <w:rFonts w:ascii="Arial" w:hAnsi="Arial" w:cs="Arial"/>
        </w:rPr>
      </w:pPr>
      <w:r>
        <w:rPr>
          <w:rFonts w:ascii="Arial" w:eastAsiaTheme="minorEastAsia" w:hAnsi="Arial" w:cs="Arial"/>
          <w:color w:val="000000"/>
        </w:rPr>
        <w:t>H</w:t>
      </w:r>
      <w:r w:rsidR="00705CFE" w:rsidRPr="00141C6C">
        <w:rPr>
          <w:rFonts w:ascii="Arial" w:eastAsiaTheme="minorEastAsia" w:hAnsi="Arial" w:cs="Arial"/>
          <w:color w:val="000000"/>
        </w:rPr>
        <w:t>it “</w:t>
      </w:r>
      <w:r w:rsidR="00310A27">
        <w:rPr>
          <w:rFonts w:ascii="Arial" w:eastAsiaTheme="minorEastAsia" w:hAnsi="Arial" w:cs="Arial"/>
          <w:color w:val="000000"/>
        </w:rPr>
        <w:t>Record</w:t>
      </w:r>
      <w:r w:rsidR="00705CFE" w:rsidRPr="00141C6C">
        <w:rPr>
          <w:rFonts w:ascii="Arial" w:eastAsiaTheme="minorEastAsia" w:hAnsi="Arial" w:cs="Arial"/>
          <w:color w:val="000000"/>
        </w:rPr>
        <w:t>” and the data will</w:t>
      </w:r>
      <w:r>
        <w:rPr>
          <w:rFonts w:ascii="Arial" w:eastAsiaTheme="minorEastAsia" w:hAnsi="Arial" w:cs="Arial"/>
          <w:color w:val="000000"/>
        </w:rPr>
        <w:t xml:space="preserve"> begin</w:t>
      </w:r>
      <w:r w:rsidR="00705CFE" w:rsidRPr="00141C6C">
        <w:rPr>
          <w:rFonts w:ascii="Arial" w:eastAsiaTheme="minorEastAsia" w:hAnsi="Arial" w:cs="Arial"/>
          <w:color w:val="000000"/>
        </w:rPr>
        <w:t xml:space="preserve"> scroll</w:t>
      </w:r>
      <w:r>
        <w:rPr>
          <w:rFonts w:ascii="Arial" w:eastAsiaTheme="minorEastAsia" w:hAnsi="Arial" w:cs="Arial"/>
          <w:color w:val="000000"/>
        </w:rPr>
        <w:t>ing</w:t>
      </w:r>
      <w:r w:rsidR="00705CFE" w:rsidRPr="00141C6C">
        <w:rPr>
          <w:rFonts w:ascii="Arial" w:eastAsiaTheme="minorEastAsia" w:hAnsi="Arial" w:cs="Arial"/>
          <w:color w:val="000000"/>
        </w:rPr>
        <w:t xml:space="preserve"> across the screen</w:t>
      </w:r>
      <w:r w:rsidR="001D546D">
        <w:rPr>
          <w:rFonts w:ascii="Arial" w:eastAsiaTheme="minorEastAsia" w:hAnsi="Arial" w:cs="Arial"/>
          <w:color w:val="000000"/>
        </w:rPr>
        <w:t xml:space="preserve"> (see Figure </w:t>
      </w:r>
      <w:r w:rsidR="00AE5A8D">
        <w:rPr>
          <w:rFonts w:ascii="Arial" w:eastAsiaTheme="minorEastAsia" w:hAnsi="Arial" w:cs="Arial"/>
          <w:color w:val="000000"/>
        </w:rPr>
        <w:t>6</w:t>
      </w:r>
      <w:r w:rsidR="001D546D">
        <w:rPr>
          <w:rFonts w:ascii="Arial" w:eastAsiaTheme="minorEastAsia" w:hAnsi="Arial" w:cs="Arial"/>
          <w:color w:val="000000"/>
        </w:rPr>
        <w:t>)</w:t>
      </w:r>
      <w:r w:rsidR="00705CFE" w:rsidRPr="00141C6C">
        <w:rPr>
          <w:rFonts w:ascii="Arial" w:eastAsiaTheme="minorEastAsia" w:hAnsi="Arial" w:cs="Arial"/>
          <w:color w:val="000000"/>
        </w:rPr>
        <w:t xml:space="preserve">. </w:t>
      </w:r>
    </w:p>
    <w:p w14:paraId="2487C12A" w14:textId="54EF5E9D" w:rsidR="00AB7BA6" w:rsidRPr="00AB7BA6" w:rsidRDefault="00705CFE" w:rsidP="00046770">
      <w:pPr>
        <w:pStyle w:val="ListParagraph"/>
        <w:numPr>
          <w:ilvl w:val="1"/>
          <w:numId w:val="1"/>
        </w:numPr>
        <w:spacing w:after="240"/>
        <w:ind w:left="1080"/>
        <w:contextualSpacing w:val="0"/>
        <w:jc w:val="both"/>
        <w:rPr>
          <w:rFonts w:ascii="Arial" w:hAnsi="Arial" w:cs="Arial"/>
        </w:rPr>
      </w:pPr>
      <w:r w:rsidRPr="00141C6C">
        <w:rPr>
          <w:rFonts w:ascii="Arial" w:eastAsiaTheme="minorEastAsia" w:hAnsi="Arial" w:cs="Arial"/>
          <w:color w:val="000000"/>
        </w:rPr>
        <w:t xml:space="preserve">The top channel, labeled “Corrugator </w:t>
      </w:r>
      <w:proofErr w:type="spellStart"/>
      <w:r w:rsidRPr="00141C6C">
        <w:rPr>
          <w:rFonts w:ascii="Arial" w:eastAsiaTheme="minorEastAsia" w:hAnsi="Arial" w:cs="Arial"/>
          <w:color w:val="000000"/>
        </w:rPr>
        <w:t>supercilli</w:t>
      </w:r>
      <w:proofErr w:type="spellEnd"/>
      <w:r w:rsidRPr="00141C6C">
        <w:rPr>
          <w:rFonts w:ascii="Arial" w:eastAsiaTheme="minorEastAsia" w:hAnsi="Arial" w:cs="Arial"/>
          <w:color w:val="000000"/>
        </w:rPr>
        <w:t xml:space="preserve"> muscle” is displaying the electromyograph (EMG) of the muscle above the eyebrow (black and red electrodes)</w:t>
      </w:r>
      <w:r w:rsidR="00186B8E">
        <w:rPr>
          <w:rFonts w:ascii="Arial" w:eastAsiaTheme="minorEastAsia" w:hAnsi="Arial" w:cs="Arial"/>
          <w:color w:val="000000"/>
        </w:rPr>
        <w:t xml:space="preserve"> measured in millivolts</w:t>
      </w:r>
      <w:r w:rsidR="00186B8E" w:rsidRPr="00141C6C">
        <w:rPr>
          <w:rFonts w:ascii="Arial" w:eastAsiaTheme="minorEastAsia" w:hAnsi="Arial" w:cs="Arial"/>
          <w:color w:val="000000"/>
        </w:rPr>
        <w:t>.</w:t>
      </w:r>
    </w:p>
    <w:p w14:paraId="6B8BF61E" w14:textId="0AC58506" w:rsidR="00705CFE" w:rsidRPr="00AB7BA6" w:rsidRDefault="00705CFE" w:rsidP="00046770">
      <w:pPr>
        <w:pStyle w:val="ListParagraph"/>
        <w:numPr>
          <w:ilvl w:val="1"/>
          <w:numId w:val="1"/>
        </w:numPr>
        <w:spacing w:after="240"/>
        <w:ind w:left="1080"/>
        <w:contextualSpacing w:val="0"/>
        <w:jc w:val="both"/>
        <w:rPr>
          <w:rFonts w:ascii="Arial" w:hAnsi="Arial" w:cs="Arial"/>
        </w:rPr>
      </w:pPr>
      <w:r w:rsidRPr="00141C6C">
        <w:rPr>
          <w:rFonts w:ascii="Arial" w:eastAsiaTheme="minorEastAsia" w:hAnsi="Arial" w:cs="Arial"/>
          <w:color w:val="000000"/>
        </w:rPr>
        <w:t xml:space="preserve">The </w:t>
      </w:r>
      <w:r w:rsidR="00AB7BA6">
        <w:rPr>
          <w:rFonts w:ascii="Arial" w:eastAsiaTheme="minorEastAsia" w:hAnsi="Arial" w:cs="Arial"/>
          <w:color w:val="000000"/>
        </w:rPr>
        <w:t>second</w:t>
      </w:r>
      <w:r w:rsidRPr="00141C6C">
        <w:rPr>
          <w:rFonts w:ascii="Arial" w:eastAsiaTheme="minorEastAsia" w:hAnsi="Arial" w:cs="Arial"/>
          <w:color w:val="000000"/>
        </w:rPr>
        <w:t xml:space="preserve"> channel, labeled “Zygomaticus major muscle” is displaying the EMG of the cheek muscle (brown and white electrodes)</w:t>
      </w:r>
      <w:r w:rsidR="0023219B">
        <w:rPr>
          <w:rFonts w:ascii="Arial" w:eastAsiaTheme="minorEastAsia" w:hAnsi="Arial" w:cs="Arial"/>
          <w:color w:val="000000"/>
        </w:rPr>
        <w:t xml:space="preserve"> </w:t>
      </w:r>
      <w:r w:rsidR="00186B8E">
        <w:rPr>
          <w:rFonts w:ascii="Arial" w:eastAsiaTheme="minorEastAsia" w:hAnsi="Arial" w:cs="Arial"/>
          <w:color w:val="000000"/>
        </w:rPr>
        <w:t>measured in millivolts</w:t>
      </w:r>
      <w:r w:rsidRPr="00141C6C">
        <w:rPr>
          <w:rFonts w:ascii="Arial" w:eastAsiaTheme="minorEastAsia" w:hAnsi="Arial" w:cs="Arial"/>
          <w:color w:val="000000"/>
        </w:rPr>
        <w:t xml:space="preserve">. </w:t>
      </w:r>
    </w:p>
    <w:p w14:paraId="67235B1F" w14:textId="18047E9A" w:rsidR="00186B8E" w:rsidRPr="008C6DBB" w:rsidRDefault="00AB7BA6" w:rsidP="008C6DBB">
      <w:pPr>
        <w:pStyle w:val="ListParagraph"/>
        <w:numPr>
          <w:ilvl w:val="1"/>
          <w:numId w:val="1"/>
        </w:numPr>
        <w:spacing w:after="240"/>
        <w:ind w:left="1080"/>
        <w:contextualSpacing w:val="0"/>
        <w:jc w:val="both"/>
        <w:rPr>
          <w:rFonts w:ascii="Arial" w:hAnsi="Arial" w:cs="Arial"/>
        </w:rPr>
      </w:pPr>
      <w:r>
        <w:rPr>
          <w:rFonts w:ascii="Arial" w:eastAsiaTheme="minorEastAsia" w:hAnsi="Arial" w:cs="Arial"/>
          <w:color w:val="000000"/>
        </w:rPr>
        <w:t xml:space="preserve">The third channel, </w:t>
      </w:r>
      <w:r w:rsidR="00186B8E">
        <w:rPr>
          <w:rFonts w:ascii="Arial" w:eastAsiaTheme="minorEastAsia" w:hAnsi="Arial" w:cs="Arial"/>
          <w:color w:val="000000"/>
        </w:rPr>
        <w:t>labeled “Pulse” is displaying the raw pulse data from the plethysmograph</w:t>
      </w:r>
      <w:r w:rsidR="0023219B">
        <w:rPr>
          <w:rFonts w:ascii="Arial" w:eastAsiaTheme="minorEastAsia" w:hAnsi="Arial" w:cs="Arial"/>
          <w:color w:val="000000"/>
        </w:rPr>
        <w:t xml:space="preserve"> </w:t>
      </w:r>
      <w:r w:rsidR="00186B8E">
        <w:rPr>
          <w:rFonts w:ascii="Arial" w:eastAsiaTheme="minorEastAsia" w:hAnsi="Arial" w:cs="Arial"/>
          <w:color w:val="000000"/>
        </w:rPr>
        <w:t xml:space="preserve">measured in </w:t>
      </w:r>
      <w:r w:rsidR="0023219B">
        <w:rPr>
          <w:rFonts w:ascii="Arial" w:eastAsiaTheme="minorEastAsia" w:hAnsi="Arial" w:cs="Arial"/>
          <w:color w:val="000000"/>
        </w:rPr>
        <w:t>v</w:t>
      </w:r>
      <w:r w:rsidR="00186B8E">
        <w:rPr>
          <w:rFonts w:ascii="Arial" w:eastAsiaTheme="minorEastAsia" w:hAnsi="Arial" w:cs="Arial"/>
          <w:color w:val="000000"/>
        </w:rPr>
        <w:t>olts.</w:t>
      </w:r>
    </w:p>
    <w:p w14:paraId="5DC316D3" w14:textId="770D8490" w:rsidR="008C6DBB" w:rsidRPr="008C6DBB" w:rsidRDefault="001D546D" w:rsidP="008C6DBB">
      <w:pPr>
        <w:pStyle w:val="ListParagraph"/>
        <w:numPr>
          <w:ilvl w:val="1"/>
          <w:numId w:val="1"/>
        </w:numPr>
        <w:spacing w:after="240"/>
        <w:ind w:left="1080"/>
        <w:contextualSpacing w:val="0"/>
        <w:jc w:val="both"/>
        <w:rPr>
          <w:rFonts w:ascii="Arial" w:hAnsi="Arial" w:cs="Arial"/>
        </w:rPr>
      </w:pPr>
      <w:r>
        <w:rPr>
          <w:rFonts w:ascii="Arial" w:eastAsiaTheme="minorEastAsia" w:hAnsi="Arial" w:cs="Arial"/>
          <w:color w:val="000000"/>
        </w:rPr>
        <w:t xml:space="preserve">The </w:t>
      </w:r>
      <w:r w:rsidR="008C6DBB">
        <w:rPr>
          <w:rFonts w:ascii="Arial" w:eastAsiaTheme="minorEastAsia" w:hAnsi="Arial" w:cs="Arial"/>
          <w:color w:val="000000"/>
        </w:rPr>
        <w:t>fourth</w:t>
      </w:r>
      <w:r>
        <w:rPr>
          <w:rFonts w:ascii="Arial" w:eastAsiaTheme="minorEastAsia" w:hAnsi="Arial" w:cs="Arial"/>
          <w:color w:val="000000"/>
        </w:rPr>
        <w:t xml:space="preserve"> channel, labeled “Heart Rate” is displaying </w:t>
      </w:r>
      <w:r w:rsidR="008C6DBB">
        <w:rPr>
          <w:rFonts w:ascii="Arial" w:eastAsiaTheme="minorEastAsia" w:hAnsi="Arial" w:cs="Arial"/>
          <w:color w:val="000000"/>
        </w:rPr>
        <w:t>instantaneous heart rate calculated from the Pulse channel</w:t>
      </w:r>
      <w:r w:rsidR="00AE5A8D">
        <w:rPr>
          <w:rFonts w:ascii="Arial" w:eastAsiaTheme="minorEastAsia" w:hAnsi="Arial" w:cs="Arial"/>
          <w:color w:val="000000"/>
        </w:rPr>
        <w:t xml:space="preserve"> reported as beats per minute - </w:t>
      </w:r>
      <w:r>
        <w:rPr>
          <w:rFonts w:ascii="Arial" w:eastAsiaTheme="minorEastAsia" w:hAnsi="Arial" w:cs="Arial"/>
          <w:color w:val="000000"/>
        </w:rPr>
        <w:t>bpm.</w:t>
      </w:r>
    </w:p>
    <w:p w14:paraId="30B5B3EF" w14:textId="0A3FF01D" w:rsidR="001D546D" w:rsidRPr="00141C6C" w:rsidRDefault="008C6DBB" w:rsidP="00046770">
      <w:pPr>
        <w:pStyle w:val="ListParagraph"/>
        <w:numPr>
          <w:ilvl w:val="1"/>
          <w:numId w:val="1"/>
        </w:numPr>
        <w:spacing w:after="240"/>
        <w:ind w:left="1080"/>
        <w:jc w:val="both"/>
        <w:rPr>
          <w:rFonts w:ascii="Arial" w:hAnsi="Arial" w:cs="Arial"/>
        </w:rPr>
      </w:pPr>
      <w:r>
        <w:rPr>
          <w:rFonts w:ascii="Arial" w:eastAsiaTheme="minorEastAsia" w:hAnsi="Arial" w:cs="Arial"/>
          <w:color w:val="000000"/>
        </w:rPr>
        <w:t>The fifth channel, labeled “GSR” is displaying the galvanic skin response or skin conductance level (SCL) measured in µSiemens.</w:t>
      </w:r>
    </w:p>
    <w:p w14:paraId="47F51F17" w14:textId="4B42E48D" w:rsidR="001D546D" w:rsidRDefault="008A3DE7" w:rsidP="00C61F2A">
      <w:pPr>
        <w:widowControl w:val="0"/>
        <w:autoSpaceDE w:val="0"/>
        <w:autoSpaceDN w:val="0"/>
        <w:adjustRightInd w:val="0"/>
        <w:spacing w:after="240"/>
        <w:contextualSpacing/>
        <w:jc w:val="center"/>
        <w:rPr>
          <w:rFonts w:ascii="Arial" w:hAnsi="Arial" w:cs="Arial"/>
        </w:rPr>
      </w:pPr>
      <w:r>
        <w:rPr>
          <w:rFonts w:ascii="Arial" w:hAnsi="Arial" w:cs="Arial"/>
          <w:noProof/>
        </w:rPr>
        <w:drawing>
          <wp:inline distT="0" distB="0" distL="0" distR="0" wp14:anchorId="11673388" wp14:editId="691E7DA3">
            <wp:extent cx="5936396" cy="3098800"/>
            <wp:effectExtent l="0" t="0" r="762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fEMG_HR_GSR_SampleData_Labeled%202.pd"/>
                    <pic:cNvPicPr>
                      <a:picLocks noChangeAspect="1" noChangeArrowheads="1"/>
                    </pic:cNvPicPr>
                  </pic:nvPicPr>
                  <pic:blipFill>
                    <a:blip r:embed="rId13"/>
                    <a:stretch>
                      <a:fillRect/>
                    </a:stretch>
                  </pic:blipFill>
                  <pic:spPr bwMode="auto">
                    <a:xfrm>
                      <a:off x="0" y="0"/>
                      <a:ext cx="6047738" cy="3156920"/>
                    </a:xfrm>
                    <a:prstGeom prst="rect">
                      <a:avLst/>
                    </a:prstGeom>
                    <a:noFill/>
                    <a:ln>
                      <a:noFill/>
                    </a:ln>
                    <a:extLst>
                      <a:ext uri="{53640926-AAD7-44D8-BBD7-CCE9431645EC}">
                        <a14:shadowObscured xmlns:a14="http://schemas.microsoft.com/office/drawing/2010/main"/>
                      </a:ext>
                    </a:extLst>
                  </pic:spPr>
                </pic:pic>
              </a:graphicData>
            </a:graphic>
          </wp:inline>
        </w:drawing>
      </w:r>
    </w:p>
    <w:p w14:paraId="77762390" w14:textId="73217C81" w:rsidR="00C61F2A" w:rsidRPr="00C61F2A" w:rsidRDefault="00C61F2A" w:rsidP="00C61F2A">
      <w:pPr>
        <w:widowControl w:val="0"/>
        <w:autoSpaceDE w:val="0"/>
        <w:autoSpaceDN w:val="0"/>
        <w:adjustRightInd w:val="0"/>
        <w:spacing w:after="240"/>
        <w:jc w:val="center"/>
        <w:rPr>
          <w:rFonts w:ascii="Arial" w:hAnsi="Arial" w:cs="Arial"/>
        </w:rPr>
      </w:pPr>
      <w:r w:rsidRPr="001D546D">
        <w:rPr>
          <w:rFonts w:ascii="Arial" w:hAnsi="Arial" w:cs="Arial"/>
          <w:i/>
          <w:sz w:val="20"/>
          <w:szCs w:val="20"/>
        </w:rPr>
        <w:t xml:space="preserve">Figure </w:t>
      </w:r>
      <w:r w:rsidR="00AE5A8D">
        <w:rPr>
          <w:rFonts w:ascii="Arial" w:hAnsi="Arial" w:cs="Arial"/>
          <w:i/>
          <w:sz w:val="20"/>
          <w:szCs w:val="20"/>
        </w:rPr>
        <w:t>6</w:t>
      </w:r>
      <w:r w:rsidRPr="001D546D">
        <w:rPr>
          <w:rFonts w:ascii="Arial" w:hAnsi="Arial" w:cs="Arial"/>
          <w:i/>
          <w:sz w:val="20"/>
          <w:szCs w:val="20"/>
        </w:rPr>
        <w:t xml:space="preserve">. </w:t>
      </w:r>
      <w:r>
        <w:rPr>
          <w:rFonts w:ascii="Arial" w:hAnsi="Arial" w:cs="Arial"/>
          <w:i/>
          <w:sz w:val="20"/>
          <w:szCs w:val="20"/>
        </w:rPr>
        <w:t xml:space="preserve">Example data recorded in </w:t>
      </w:r>
      <w:proofErr w:type="spellStart"/>
      <w:r>
        <w:rPr>
          <w:rFonts w:ascii="Arial" w:hAnsi="Arial" w:cs="Arial"/>
          <w:i/>
          <w:sz w:val="20"/>
          <w:szCs w:val="20"/>
        </w:rPr>
        <w:t>LabScribe</w:t>
      </w:r>
      <w:proofErr w:type="spellEnd"/>
      <w:r>
        <w:rPr>
          <w:rFonts w:ascii="Arial" w:hAnsi="Arial" w:cs="Arial"/>
          <w:i/>
          <w:sz w:val="20"/>
          <w:szCs w:val="20"/>
        </w:rPr>
        <w:t>, labeled</w:t>
      </w:r>
      <w:r w:rsidRPr="001D546D">
        <w:rPr>
          <w:rFonts w:ascii="Arial" w:hAnsi="Arial" w:cs="Arial"/>
          <w:i/>
          <w:sz w:val="20"/>
          <w:szCs w:val="20"/>
        </w:rPr>
        <w:t>.</w:t>
      </w:r>
    </w:p>
    <w:p w14:paraId="7134EAD9" w14:textId="61923F6F" w:rsidR="001D546D" w:rsidRDefault="001D546D" w:rsidP="00046770">
      <w:pPr>
        <w:pStyle w:val="ListParagraph"/>
        <w:widowControl w:val="0"/>
        <w:numPr>
          <w:ilvl w:val="0"/>
          <w:numId w:val="1"/>
        </w:numPr>
        <w:autoSpaceDE w:val="0"/>
        <w:autoSpaceDN w:val="0"/>
        <w:adjustRightInd w:val="0"/>
        <w:spacing w:after="240"/>
        <w:ind w:left="360"/>
        <w:contextualSpacing w:val="0"/>
        <w:jc w:val="both"/>
        <w:rPr>
          <w:rFonts w:ascii="Arial" w:hAnsi="Arial" w:cs="Arial"/>
        </w:rPr>
      </w:pPr>
      <w:r w:rsidRPr="008A4772">
        <w:rPr>
          <w:rFonts w:ascii="Arial" w:hAnsi="Arial" w:cs="Arial"/>
        </w:rPr>
        <w:lastRenderedPageBreak/>
        <w:t>To scale the channels, click the “</w:t>
      </w:r>
      <w:proofErr w:type="spellStart"/>
      <w:r w:rsidRPr="008A4772">
        <w:rPr>
          <w:rFonts w:ascii="Arial" w:hAnsi="Arial" w:cs="Arial"/>
        </w:rPr>
        <w:t>Autoscale</w:t>
      </w:r>
      <w:proofErr w:type="spellEnd"/>
      <w:r w:rsidRPr="008A4772">
        <w:rPr>
          <w:rFonts w:ascii="Arial" w:hAnsi="Arial" w:cs="Arial"/>
        </w:rPr>
        <w:t xml:space="preserve"> all channels” button (see Figure </w:t>
      </w:r>
      <w:r w:rsidR="00AE5A8D">
        <w:rPr>
          <w:rFonts w:ascii="Arial" w:hAnsi="Arial" w:cs="Arial"/>
        </w:rPr>
        <w:t>7</w:t>
      </w:r>
      <w:r w:rsidRPr="008A4772">
        <w:rPr>
          <w:rFonts w:ascii="Arial" w:hAnsi="Arial" w:cs="Arial"/>
        </w:rPr>
        <w:t xml:space="preserve">). This will change the zoom </w:t>
      </w:r>
      <w:r>
        <w:rPr>
          <w:rFonts w:ascii="Arial" w:hAnsi="Arial" w:cs="Arial"/>
        </w:rPr>
        <w:t xml:space="preserve">of the y-axis (vertical axis) </w:t>
      </w:r>
      <w:r w:rsidRPr="008A4772">
        <w:rPr>
          <w:rFonts w:ascii="Arial" w:hAnsi="Arial" w:cs="Arial"/>
        </w:rPr>
        <w:t xml:space="preserve">on each channel to optimally display the data. If you have any artifacts due to movement, you will need to wait until the section of the data containing the artifact has moved off the screen and </w:t>
      </w:r>
      <w:r w:rsidRPr="008A4772">
        <w:rPr>
          <w:rFonts w:ascii="Arial" w:hAnsi="Arial" w:cs="Arial"/>
          <w:i/>
        </w:rPr>
        <w:t>then</w:t>
      </w:r>
      <w:r w:rsidRPr="008A4772">
        <w:rPr>
          <w:rFonts w:ascii="Arial" w:hAnsi="Arial" w:cs="Arial"/>
        </w:rPr>
        <w:t xml:space="preserve"> hit “</w:t>
      </w:r>
      <w:proofErr w:type="spellStart"/>
      <w:r w:rsidRPr="008A4772">
        <w:rPr>
          <w:rFonts w:ascii="Arial" w:hAnsi="Arial" w:cs="Arial"/>
        </w:rPr>
        <w:t>Autoscale</w:t>
      </w:r>
      <w:proofErr w:type="spellEnd"/>
      <w:r w:rsidRPr="008A4772">
        <w:rPr>
          <w:rFonts w:ascii="Arial" w:hAnsi="Arial" w:cs="Arial"/>
        </w:rPr>
        <w:t xml:space="preserve"> all channels” again to have an appropriate view. </w:t>
      </w:r>
      <w:r w:rsidRPr="001D546D">
        <w:rPr>
          <w:rFonts w:ascii="Arial" w:hAnsi="Arial" w:cs="Arial"/>
          <w:i/>
        </w:rPr>
        <w:t>You can hit this button at any time to more accurately see the data</w:t>
      </w:r>
      <w:r w:rsidR="003B151A">
        <w:rPr>
          <w:rFonts w:ascii="Arial" w:hAnsi="Arial" w:cs="Arial"/>
        </w:rPr>
        <w:t>.</w:t>
      </w:r>
      <w:r w:rsidR="003B151A">
        <w:rPr>
          <w:rFonts w:ascii="Arial" w:hAnsi="Arial" w:cs="Arial"/>
          <w:i/>
        </w:rPr>
        <w:t xml:space="preserve"> There is an </w:t>
      </w:r>
      <w:proofErr w:type="spellStart"/>
      <w:r w:rsidR="003B151A">
        <w:rPr>
          <w:rFonts w:ascii="Arial" w:hAnsi="Arial" w:cs="Arial"/>
          <w:i/>
        </w:rPr>
        <w:t>autoscale</w:t>
      </w:r>
      <w:proofErr w:type="spellEnd"/>
      <w:r w:rsidR="003B151A">
        <w:rPr>
          <w:rFonts w:ascii="Arial" w:hAnsi="Arial" w:cs="Arial"/>
          <w:i/>
        </w:rPr>
        <w:t xml:space="preserve"> button for each graph to the right of the graph label that can be used to scale only that graph.</w:t>
      </w:r>
    </w:p>
    <w:p w14:paraId="6B007ED9" w14:textId="15ED7F8E" w:rsidR="001D546D" w:rsidRDefault="001D546D" w:rsidP="0023219B">
      <w:pPr>
        <w:pStyle w:val="ListParagraph"/>
        <w:numPr>
          <w:ilvl w:val="0"/>
          <w:numId w:val="1"/>
        </w:numPr>
        <w:spacing w:after="80"/>
        <w:ind w:left="360"/>
        <w:contextualSpacing w:val="0"/>
        <w:jc w:val="both"/>
        <w:rPr>
          <w:rFonts w:ascii="Arial" w:hAnsi="Arial" w:cs="Arial"/>
        </w:rPr>
      </w:pPr>
      <w:r>
        <w:rPr>
          <w:rFonts w:ascii="Arial" w:hAnsi="Arial" w:cs="Arial"/>
        </w:rPr>
        <w:t>You may also need to change the scale of the x-axis (horizontal axis) by clicking the “Half display” or “Double display” buttons (</w:t>
      </w:r>
      <w:r w:rsidR="00AE5A8D">
        <w:rPr>
          <w:rFonts w:ascii="Arial" w:hAnsi="Arial" w:cs="Arial"/>
        </w:rPr>
        <w:t>s</w:t>
      </w:r>
      <w:r>
        <w:rPr>
          <w:rFonts w:ascii="Arial" w:hAnsi="Arial" w:cs="Arial"/>
        </w:rPr>
        <w:t xml:space="preserve">ee Figure </w:t>
      </w:r>
      <w:r w:rsidR="001056AE">
        <w:rPr>
          <w:rFonts w:ascii="Arial" w:hAnsi="Arial" w:cs="Arial"/>
        </w:rPr>
        <w:t>7</w:t>
      </w:r>
      <w:r>
        <w:rPr>
          <w:rFonts w:ascii="Arial" w:hAnsi="Arial" w:cs="Arial"/>
        </w:rPr>
        <w:t>) to speed up or slow down the scroll rate of the recording, respectively. You will notice that the time scale at the bottom of the screen changes when you do this.</w:t>
      </w:r>
    </w:p>
    <w:p w14:paraId="75C82A01" w14:textId="05BD0041" w:rsidR="001D546D" w:rsidRDefault="001D546D" w:rsidP="003B151A">
      <w:pPr>
        <w:widowControl w:val="0"/>
        <w:autoSpaceDE w:val="0"/>
        <w:autoSpaceDN w:val="0"/>
        <w:adjustRightInd w:val="0"/>
        <w:jc w:val="center"/>
        <w:rPr>
          <w:rFonts w:ascii="Arial" w:hAnsi="Arial" w:cs="Arial"/>
        </w:rPr>
      </w:pPr>
      <w:r>
        <w:rPr>
          <w:noProof/>
        </w:rPr>
        <w:drawing>
          <wp:inline distT="0" distB="0" distL="0" distR="0" wp14:anchorId="686B4F83" wp14:editId="141C5449">
            <wp:extent cx="5743575" cy="971550"/>
            <wp:effectExtent l="0" t="0" r="0" b="0"/>
            <wp:docPr id="4" name="Picture 4" descr="../../../Seed%20grant/iWorx/Img_iWorx_tool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d%20grant/iWorx/Img_iWorx_toolbar.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133" r="1231"/>
                    <a:stretch/>
                  </pic:blipFill>
                  <pic:spPr bwMode="auto">
                    <a:xfrm>
                      <a:off x="0" y="0"/>
                      <a:ext cx="5743575" cy="971550"/>
                    </a:xfrm>
                    <a:prstGeom prst="rect">
                      <a:avLst/>
                    </a:prstGeom>
                    <a:noFill/>
                    <a:ln>
                      <a:noFill/>
                    </a:ln>
                    <a:extLst>
                      <a:ext uri="{53640926-AAD7-44D8-BBD7-CCE9431645EC}">
                        <a14:shadowObscured xmlns:a14="http://schemas.microsoft.com/office/drawing/2010/main"/>
                      </a:ext>
                    </a:extLst>
                  </pic:spPr>
                </pic:pic>
              </a:graphicData>
            </a:graphic>
          </wp:inline>
        </w:drawing>
      </w:r>
      <w:r w:rsidRPr="001D546D">
        <w:rPr>
          <w:rFonts w:ascii="Arial" w:hAnsi="Arial" w:cs="Arial"/>
          <w:i/>
          <w:sz w:val="20"/>
          <w:szCs w:val="20"/>
        </w:rPr>
        <w:t xml:space="preserve">Figure </w:t>
      </w:r>
      <w:r w:rsidR="00AE5A8D">
        <w:rPr>
          <w:rFonts w:ascii="Arial" w:hAnsi="Arial" w:cs="Arial"/>
          <w:i/>
          <w:sz w:val="20"/>
          <w:szCs w:val="20"/>
        </w:rPr>
        <w:t>7</w:t>
      </w:r>
      <w:r w:rsidRPr="001D546D">
        <w:rPr>
          <w:rFonts w:ascii="Arial" w:hAnsi="Arial" w:cs="Arial"/>
          <w:i/>
          <w:sz w:val="20"/>
          <w:szCs w:val="20"/>
        </w:rPr>
        <w:t xml:space="preserve">. The </w:t>
      </w:r>
      <w:proofErr w:type="spellStart"/>
      <w:r w:rsidRPr="001D546D">
        <w:rPr>
          <w:rFonts w:ascii="Arial" w:hAnsi="Arial" w:cs="Arial"/>
          <w:i/>
          <w:sz w:val="20"/>
          <w:szCs w:val="20"/>
        </w:rPr>
        <w:t>LabScribe</w:t>
      </w:r>
      <w:proofErr w:type="spellEnd"/>
      <w:r w:rsidRPr="001D546D">
        <w:rPr>
          <w:rFonts w:ascii="Arial" w:hAnsi="Arial" w:cs="Arial"/>
          <w:i/>
          <w:sz w:val="20"/>
          <w:szCs w:val="20"/>
        </w:rPr>
        <w:t xml:space="preserve"> tool bar labeled.</w:t>
      </w:r>
    </w:p>
    <w:p w14:paraId="3EBF6939" w14:textId="77777777" w:rsidR="003B151A" w:rsidRPr="001D546D" w:rsidRDefault="003B151A" w:rsidP="003B151A">
      <w:pPr>
        <w:widowControl w:val="0"/>
        <w:autoSpaceDE w:val="0"/>
        <w:autoSpaceDN w:val="0"/>
        <w:adjustRightInd w:val="0"/>
        <w:jc w:val="center"/>
        <w:rPr>
          <w:rFonts w:ascii="Arial" w:hAnsi="Arial" w:cs="Arial"/>
        </w:rPr>
      </w:pPr>
    </w:p>
    <w:p w14:paraId="3435F5E2" w14:textId="7BFF5965" w:rsidR="00C61F2A" w:rsidRDefault="00C61F2A" w:rsidP="00046770">
      <w:pPr>
        <w:pStyle w:val="ListParagraph"/>
        <w:numPr>
          <w:ilvl w:val="0"/>
          <w:numId w:val="1"/>
        </w:numPr>
        <w:spacing w:after="240"/>
        <w:ind w:left="360"/>
        <w:contextualSpacing w:val="0"/>
        <w:jc w:val="both"/>
        <w:rPr>
          <w:rFonts w:ascii="Arial" w:hAnsi="Arial" w:cs="Arial"/>
        </w:rPr>
      </w:pPr>
      <w:proofErr w:type="gramStart"/>
      <w:r>
        <w:rPr>
          <w:rFonts w:ascii="Arial" w:hAnsi="Arial" w:cs="Arial"/>
        </w:rPr>
        <w:t xml:space="preserve">Figure </w:t>
      </w:r>
      <w:r w:rsidR="00AE5A8D">
        <w:rPr>
          <w:rFonts w:ascii="Arial" w:hAnsi="Arial" w:cs="Arial"/>
        </w:rPr>
        <w:t>8</w:t>
      </w:r>
      <w:r>
        <w:rPr>
          <w:rFonts w:ascii="Arial" w:hAnsi="Arial" w:cs="Arial"/>
        </w:rPr>
        <w:t>,</w:t>
      </w:r>
      <w:proofErr w:type="gramEnd"/>
      <w:r>
        <w:rPr>
          <w:rFonts w:ascii="Arial" w:hAnsi="Arial" w:cs="Arial"/>
        </w:rPr>
        <w:t xml:space="preserve"> shows an example trace of electrical </w:t>
      </w:r>
      <w:r w:rsidR="003B151A">
        <w:rPr>
          <w:rFonts w:ascii="Arial" w:hAnsi="Arial" w:cs="Arial"/>
        </w:rPr>
        <w:t xml:space="preserve">(60 Hz) </w:t>
      </w:r>
      <w:r>
        <w:rPr>
          <w:rFonts w:ascii="Arial" w:hAnsi="Arial" w:cs="Arial"/>
        </w:rPr>
        <w:t>noise</w:t>
      </w:r>
      <w:r w:rsidR="00AE5A8D">
        <w:rPr>
          <w:rFonts w:ascii="Arial" w:hAnsi="Arial" w:cs="Arial"/>
        </w:rPr>
        <w:t xml:space="preserve"> in the EMG</w:t>
      </w:r>
      <w:r>
        <w:rPr>
          <w:rFonts w:ascii="Arial" w:hAnsi="Arial" w:cs="Arial"/>
        </w:rPr>
        <w:t xml:space="preserve">. This can result from poorly </w:t>
      </w:r>
      <w:r w:rsidR="00AE5A8D">
        <w:rPr>
          <w:rFonts w:ascii="Arial" w:hAnsi="Arial" w:cs="Arial"/>
        </w:rPr>
        <w:t>attached</w:t>
      </w:r>
      <w:r>
        <w:rPr>
          <w:rFonts w:ascii="Arial" w:hAnsi="Arial" w:cs="Arial"/>
        </w:rPr>
        <w:t xml:space="preserve"> or placed electrodes, tangled wires, and/or other connection problems. If you see noise in your data, try re-securing the electrodes, untangling the EMG wires, change the zoom of your window</w:t>
      </w:r>
      <w:r w:rsidR="003B151A">
        <w:rPr>
          <w:rFonts w:ascii="Arial" w:hAnsi="Arial" w:cs="Arial"/>
        </w:rPr>
        <w:t>, or ask for help.</w:t>
      </w:r>
    </w:p>
    <w:p w14:paraId="537E3C07" w14:textId="1DB3D2B6" w:rsidR="00C61F2A" w:rsidRDefault="00C61F2A" w:rsidP="00046770">
      <w:pPr>
        <w:pStyle w:val="ListParagraph"/>
        <w:numPr>
          <w:ilvl w:val="1"/>
          <w:numId w:val="1"/>
        </w:numPr>
        <w:spacing w:after="240"/>
        <w:ind w:left="1080"/>
        <w:contextualSpacing w:val="0"/>
        <w:jc w:val="both"/>
        <w:rPr>
          <w:rFonts w:ascii="Arial" w:hAnsi="Arial" w:cs="Arial"/>
        </w:rPr>
      </w:pPr>
      <w:r>
        <w:rPr>
          <w:rFonts w:ascii="Arial" w:hAnsi="Arial" w:cs="Arial"/>
        </w:rPr>
        <w:t>Be sure to compare a “real” signal, resulting from actual facial movements, to what seems like it could be noise. The “real” signal should be much larger than the noise</w:t>
      </w:r>
      <w:r w:rsidR="00AE5A8D">
        <w:rPr>
          <w:rFonts w:ascii="Arial" w:hAnsi="Arial" w:cs="Arial"/>
        </w:rPr>
        <w:t xml:space="preserve"> (this is called having a “good signal-to-noise ratio”)</w:t>
      </w:r>
      <w:r>
        <w:rPr>
          <w:rFonts w:ascii="Arial" w:hAnsi="Arial" w:cs="Arial"/>
        </w:rPr>
        <w:t>.</w:t>
      </w:r>
    </w:p>
    <w:p w14:paraId="0610EF93" w14:textId="1A956EC5" w:rsidR="00C61F2A" w:rsidRPr="00C61F2A" w:rsidRDefault="00C61F2A" w:rsidP="00C61F2A">
      <w:pPr>
        <w:spacing w:after="240"/>
        <w:contextualSpacing/>
        <w:jc w:val="center"/>
        <w:rPr>
          <w:rFonts w:ascii="Arial" w:hAnsi="Arial" w:cs="Arial"/>
        </w:rPr>
      </w:pPr>
      <w:r>
        <w:rPr>
          <w:noProof/>
        </w:rPr>
        <w:drawing>
          <wp:inline distT="0" distB="0" distL="0" distR="0" wp14:anchorId="360C610C" wp14:editId="1B4AB804">
            <wp:extent cx="5945839" cy="3105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fEMG_Noise_Example_Labeled.pdf"/>
                    <pic:cNvPicPr>
                      <a:picLocks noChangeAspect="1" noChangeArrowheads="1"/>
                    </pic:cNvPicPr>
                  </pic:nvPicPr>
                  <pic:blipFill>
                    <a:blip r:embed="rId15"/>
                    <a:stretch>
                      <a:fillRect/>
                    </a:stretch>
                  </pic:blipFill>
                  <pic:spPr bwMode="auto">
                    <a:xfrm>
                      <a:off x="0" y="0"/>
                      <a:ext cx="5976861" cy="3121351"/>
                    </a:xfrm>
                    <a:prstGeom prst="rect">
                      <a:avLst/>
                    </a:prstGeom>
                    <a:noFill/>
                    <a:ln>
                      <a:noFill/>
                    </a:ln>
                    <a:extLst>
                      <a:ext uri="{53640926-AAD7-44D8-BBD7-CCE9431645EC}">
                        <a14:shadowObscured xmlns:a14="http://schemas.microsoft.com/office/drawing/2010/main"/>
                      </a:ext>
                    </a:extLst>
                  </pic:spPr>
                </pic:pic>
              </a:graphicData>
            </a:graphic>
          </wp:inline>
        </w:drawing>
      </w:r>
    </w:p>
    <w:p w14:paraId="69E63749" w14:textId="326B3F17" w:rsidR="00C61F2A" w:rsidRPr="00C61F2A" w:rsidRDefault="00C61F2A" w:rsidP="00C61F2A">
      <w:pPr>
        <w:spacing w:after="240"/>
        <w:ind w:left="360"/>
        <w:jc w:val="center"/>
        <w:rPr>
          <w:rFonts w:ascii="Arial" w:hAnsi="Arial" w:cs="Arial"/>
          <w:i/>
          <w:sz w:val="20"/>
          <w:szCs w:val="20"/>
        </w:rPr>
      </w:pPr>
      <w:r w:rsidRPr="003A2840">
        <w:rPr>
          <w:rFonts w:ascii="Arial" w:hAnsi="Arial" w:cs="Arial"/>
          <w:i/>
          <w:sz w:val="20"/>
          <w:szCs w:val="20"/>
        </w:rPr>
        <w:t xml:space="preserve">Figure </w:t>
      </w:r>
      <w:r w:rsidR="00AE5A8D">
        <w:rPr>
          <w:rFonts w:ascii="Arial" w:hAnsi="Arial" w:cs="Arial"/>
          <w:i/>
          <w:sz w:val="20"/>
          <w:szCs w:val="20"/>
        </w:rPr>
        <w:t>8</w:t>
      </w:r>
      <w:r w:rsidRPr="003A2840">
        <w:rPr>
          <w:rFonts w:ascii="Arial" w:hAnsi="Arial" w:cs="Arial"/>
          <w:i/>
          <w:sz w:val="20"/>
          <w:szCs w:val="20"/>
        </w:rPr>
        <w:t xml:space="preserve">. </w:t>
      </w:r>
      <w:r>
        <w:rPr>
          <w:rFonts w:ascii="Arial" w:hAnsi="Arial" w:cs="Arial"/>
          <w:i/>
          <w:sz w:val="20"/>
          <w:szCs w:val="20"/>
        </w:rPr>
        <w:t xml:space="preserve">An example of noise disrupting the </w:t>
      </w:r>
      <w:r w:rsidR="005922A4">
        <w:rPr>
          <w:rFonts w:ascii="Arial" w:hAnsi="Arial" w:cs="Arial"/>
          <w:i/>
          <w:sz w:val="20"/>
          <w:szCs w:val="20"/>
        </w:rPr>
        <w:t>EMG</w:t>
      </w:r>
      <w:r>
        <w:rPr>
          <w:rFonts w:ascii="Arial" w:hAnsi="Arial" w:cs="Arial"/>
          <w:i/>
          <w:sz w:val="20"/>
          <w:szCs w:val="20"/>
        </w:rPr>
        <w:t xml:space="preserve"> recording</w:t>
      </w:r>
      <w:r w:rsidRPr="003A2840">
        <w:rPr>
          <w:rFonts w:ascii="Arial" w:hAnsi="Arial" w:cs="Arial"/>
          <w:i/>
          <w:sz w:val="20"/>
          <w:szCs w:val="20"/>
        </w:rPr>
        <w:t>.</w:t>
      </w:r>
    </w:p>
    <w:p w14:paraId="0BEBDF89" w14:textId="261BCDE9" w:rsidR="00310A27" w:rsidRPr="00141C6C" w:rsidRDefault="001056AE" w:rsidP="00310A27">
      <w:pPr>
        <w:pStyle w:val="ListParagraph"/>
        <w:numPr>
          <w:ilvl w:val="0"/>
          <w:numId w:val="1"/>
        </w:numPr>
        <w:spacing w:after="240"/>
        <w:ind w:left="360"/>
        <w:contextualSpacing w:val="0"/>
        <w:jc w:val="both"/>
        <w:rPr>
          <w:rFonts w:ascii="Arial" w:hAnsi="Arial" w:cs="Arial"/>
        </w:rPr>
      </w:pPr>
      <w:r>
        <w:rPr>
          <w:rFonts w:ascii="Arial" w:hAnsi="Arial" w:cs="Arial"/>
        </w:rPr>
        <w:lastRenderedPageBreak/>
        <w:t>Once all signals are being detected accurately, t</w:t>
      </w:r>
      <w:r w:rsidR="00310A27" w:rsidRPr="00141C6C">
        <w:rPr>
          <w:rFonts w:ascii="Arial" w:hAnsi="Arial" w:cs="Arial"/>
        </w:rPr>
        <w:t xml:space="preserve">ype “Smile” in the “Mark” field to the right of the “Mark” button. Instruct the Participant to smile and hold for </w:t>
      </w:r>
      <w:r w:rsidR="00310A27">
        <w:rPr>
          <w:rFonts w:ascii="Arial" w:hAnsi="Arial" w:cs="Arial"/>
        </w:rPr>
        <w:t>5</w:t>
      </w:r>
      <w:r w:rsidR="00310A27" w:rsidRPr="00141C6C">
        <w:rPr>
          <w:rFonts w:ascii="Arial" w:hAnsi="Arial" w:cs="Arial"/>
        </w:rPr>
        <w:t xml:space="preserve"> seconds. Simultaneously hit return/enter to add this label to the data (see Figure </w:t>
      </w:r>
      <w:r w:rsidR="00310A27">
        <w:rPr>
          <w:rFonts w:ascii="Arial" w:hAnsi="Arial" w:cs="Arial"/>
        </w:rPr>
        <w:t>6</w:t>
      </w:r>
      <w:r w:rsidR="00310A27" w:rsidRPr="00141C6C">
        <w:rPr>
          <w:rFonts w:ascii="Arial" w:hAnsi="Arial" w:cs="Arial"/>
        </w:rPr>
        <w:t xml:space="preserve"> for example data). </w:t>
      </w:r>
    </w:p>
    <w:p w14:paraId="44AEB4D8" w14:textId="12D7CF5A" w:rsidR="00310A27" w:rsidRPr="00141C6C" w:rsidRDefault="00310A27" w:rsidP="00310A27">
      <w:pPr>
        <w:pStyle w:val="ListParagraph"/>
        <w:numPr>
          <w:ilvl w:val="0"/>
          <w:numId w:val="1"/>
        </w:numPr>
        <w:spacing w:after="240"/>
        <w:ind w:left="360"/>
        <w:contextualSpacing w:val="0"/>
        <w:jc w:val="both"/>
        <w:rPr>
          <w:rFonts w:ascii="Arial" w:hAnsi="Arial" w:cs="Arial"/>
        </w:rPr>
      </w:pPr>
      <w:r w:rsidRPr="00141C6C">
        <w:rPr>
          <w:rFonts w:ascii="Arial" w:hAnsi="Arial" w:cs="Arial"/>
        </w:rPr>
        <w:t>As the Participant is smiling, ty</w:t>
      </w:r>
      <w:r>
        <w:rPr>
          <w:rFonts w:ascii="Arial" w:hAnsi="Arial" w:cs="Arial"/>
        </w:rPr>
        <w:t>pe “</w:t>
      </w:r>
      <w:r w:rsidRPr="00141C6C">
        <w:rPr>
          <w:rFonts w:ascii="Arial" w:hAnsi="Arial" w:cs="Arial"/>
        </w:rPr>
        <w:t xml:space="preserve">Neutral” in the “Mark” field to the right of the “Mark” button. Once the Participant stops smiling, hit return/enter to add this </w:t>
      </w:r>
      <w:r>
        <w:rPr>
          <w:rFonts w:ascii="Arial" w:hAnsi="Arial" w:cs="Arial"/>
        </w:rPr>
        <w:t xml:space="preserve">“Neutral” </w:t>
      </w:r>
      <w:r w:rsidRPr="00141C6C">
        <w:rPr>
          <w:rFonts w:ascii="Arial" w:hAnsi="Arial" w:cs="Arial"/>
        </w:rPr>
        <w:t>label to the data</w:t>
      </w:r>
      <w:r>
        <w:rPr>
          <w:rFonts w:ascii="Arial" w:hAnsi="Arial" w:cs="Arial"/>
        </w:rPr>
        <w:t xml:space="preserve"> and record for 5 seconds.</w:t>
      </w:r>
    </w:p>
    <w:p w14:paraId="7D5CA3CC" w14:textId="760C1528" w:rsidR="00310A27" w:rsidRPr="00141C6C" w:rsidRDefault="00310A27" w:rsidP="00310A27">
      <w:pPr>
        <w:pStyle w:val="ListParagraph"/>
        <w:numPr>
          <w:ilvl w:val="0"/>
          <w:numId w:val="1"/>
        </w:numPr>
        <w:spacing w:after="240"/>
        <w:ind w:left="360"/>
        <w:contextualSpacing w:val="0"/>
        <w:jc w:val="both"/>
        <w:rPr>
          <w:rFonts w:ascii="Arial" w:hAnsi="Arial" w:cs="Arial"/>
        </w:rPr>
      </w:pPr>
      <w:r w:rsidRPr="00141C6C">
        <w:rPr>
          <w:rFonts w:ascii="Arial" w:hAnsi="Arial" w:cs="Arial"/>
        </w:rPr>
        <w:t xml:space="preserve">Type “Frown” in the “Mark” field to the right of the “Mark” button. Instruct the Participant to frown and hold for </w:t>
      </w:r>
      <w:r>
        <w:rPr>
          <w:rFonts w:ascii="Arial" w:hAnsi="Arial" w:cs="Arial"/>
        </w:rPr>
        <w:t>5</w:t>
      </w:r>
      <w:r w:rsidRPr="00141C6C">
        <w:rPr>
          <w:rFonts w:ascii="Arial" w:hAnsi="Arial" w:cs="Arial"/>
        </w:rPr>
        <w:t xml:space="preserve"> seconds. Simultaneously hit return/enter to add this label to the data.</w:t>
      </w:r>
    </w:p>
    <w:p w14:paraId="6604C770" w14:textId="2EABE0B2" w:rsidR="00310A27" w:rsidRPr="00141C6C" w:rsidRDefault="00310A27" w:rsidP="00310A27">
      <w:pPr>
        <w:pStyle w:val="ListParagraph"/>
        <w:numPr>
          <w:ilvl w:val="0"/>
          <w:numId w:val="1"/>
        </w:numPr>
        <w:spacing w:after="240"/>
        <w:ind w:left="360"/>
        <w:contextualSpacing w:val="0"/>
        <w:jc w:val="both"/>
        <w:rPr>
          <w:rFonts w:ascii="Arial" w:hAnsi="Arial" w:cs="Arial"/>
        </w:rPr>
      </w:pPr>
      <w:r w:rsidRPr="00141C6C">
        <w:rPr>
          <w:rFonts w:ascii="Arial" w:hAnsi="Arial" w:cs="Arial"/>
        </w:rPr>
        <w:t xml:space="preserve">As the Participant is </w:t>
      </w:r>
      <w:r>
        <w:rPr>
          <w:rFonts w:ascii="Arial" w:hAnsi="Arial" w:cs="Arial"/>
        </w:rPr>
        <w:t>frowning</w:t>
      </w:r>
      <w:r w:rsidRPr="00141C6C">
        <w:rPr>
          <w:rFonts w:ascii="Arial" w:hAnsi="Arial" w:cs="Arial"/>
        </w:rPr>
        <w:t xml:space="preserve">, type ““Neutral” in the “Mark” field to the right of the “Mark” button. Once the Participant stops frowning for </w:t>
      </w:r>
      <w:r>
        <w:rPr>
          <w:rFonts w:ascii="Arial" w:hAnsi="Arial" w:cs="Arial"/>
        </w:rPr>
        <w:t>5</w:t>
      </w:r>
      <w:r w:rsidRPr="00141C6C">
        <w:rPr>
          <w:rFonts w:ascii="Arial" w:hAnsi="Arial" w:cs="Arial"/>
        </w:rPr>
        <w:t xml:space="preserve"> seconds, hit return/enter to add this label to the data</w:t>
      </w:r>
      <w:r>
        <w:rPr>
          <w:rFonts w:ascii="Arial" w:hAnsi="Arial" w:cs="Arial"/>
        </w:rPr>
        <w:t xml:space="preserve"> and record for 5 seconds.</w:t>
      </w:r>
      <w:r w:rsidRPr="00141C6C">
        <w:rPr>
          <w:rFonts w:ascii="Arial" w:hAnsi="Arial" w:cs="Arial"/>
        </w:rPr>
        <w:t xml:space="preserve"> </w:t>
      </w:r>
    </w:p>
    <w:p w14:paraId="702E4F88" w14:textId="23B4C5AB" w:rsidR="00310A27" w:rsidRDefault="00310A27" w:rsidP="00310A27">
      <w:pPr>
        <w:pStyle w:val="ListParagraph"/>
        <w:numPr>
          <w:ilvl w:val="0"/>
          <w:numId w:val="1"/>
        </w:numPr>
        <w:spacing w:after="240"/>
        <w:ind w:left="360"/>
        <w:contextualSpacing w:val="0"/>
        <w:jc w:val="both"/>
        <w:rPr>
          <w:rFonts w:ascii="Arial" w:hAnsi="Arial" w:cs="Arial"/>
        </w:rPr>
      </w:pPr>
      <w:r w:rsidRPr="00141C6C">
        <w:rPr>
          <w:rFonts w:ascii="Arial" w:eastAsiaTheme="minorEastAsia" w:hAnsi="Arial" w:cs="Arial"/>
          <w:color w:val="000000"/>
        </w:rPr>
        <w:t xml:space="preserve">Repeat </w:t>
      </w:r>
      <w:r>
        <w:rPr>
          <w:rFonts w:ascii="Arial" w:eastAsiaTheme="minorEastAsia" w:hAnsi="Arial" w:cs="Arial"/>
          <w:color w:val="000000"/>
        </w:rPr>
        <w:t>steps 19-22 to ensure good examples of neutral, smile, and frown faces</w:t>
      </w:r>
      <w:r w:rsidRPr="00141C6C">
        <w:rPr>
          <w:rFonts w:ascii="Arial" w:eastAsiaTheme="minorEastAsia" w:hAnsi="Arial" w:cs="Arial"/>
          <w:color w:val="000000"/>
        </w:rPr>
        <w:t>.</w:t>
      </w:r>
      <w:r w:rsidRPr="00141C6C">
        <w:rPr>
          <w:rFonts w:ascii="MS Mincho" w:eastAsia="MS Mincho" w:hAnsi="MS Mincho" w:cs="MS Mincho"/>
          <w:color w:val="000000"/>
        </w:rPr>
        <w:t> </w:t>
      </w:r>
      <w:r w:rsidRPr="00141C6C">
        <w:rPr>
          <w:rFonts w:ascii="Arial" w:eastAsiaTheme="minorEastAsia" w:hAnsi="Arial" w:cs="Arial"/>
          <w:color w:val="000000"/>
        </w:rPr>
        <w:t xml:space="preserve">Once you have recorded </w:t>
      </w:r>
      <w:r w:rsidR="001056AE">
        <w:rPr>
          <w:rFonts w:ascii="Arial" w:eastAsiaTheme="minorEastAsia" w:hAnsi="Arial" w:cs="Arial"/>
          <w:color w:val="000000"/>
        </w:rPr>
        <w:t>two</w:t>
      </w:r>
      <w:r w:rsidRPr="00141C6C">
        <w:rPr>
          <w:rFonts w:ascii="Arial" w:eastAsiaTheme="minorEastAsia" w:hAnsi="Arial" w:cs="Arial"/>
          <w:color w:val="000000"/>
        </w:rPr>
        <w:t xml:space="preserve"> cycle</w:t>
      </w:r>
      <w:r w:rsidR="001056AE">
        <w:rPr>
          <w:rFonts w:ascii="Arial" w:eastAsiaTheme="minorEastAsia" w:hAnsi="Arial" w:cs="Arial"/>
          <w:color w:val="000000"/>
        </w:rPr>
        <w:t>s</w:t>
      </w:r>
      <w:r w:rsidRPr="00141C6C">
        <w:rPr>
          <w:rFonts w:ascii="Arial" w:eastAsiaTheme="minorEastAsia" w:hAnsi="Arial" w:cs="Arial"/>
          <w:color w:val="000000"/>
        </w:rPr>
        <w:t xml:space="preserve"> of smile-neutral-frown-neutral, hit “Stop” to end the recording.</w:t>
      </w:r>
    </w:p>
    <w:p w14:paraId="1F6CE981" w14:textId="5809B15D" w:rsidR="003B151A" w:rsidRPr="00310A27" w:rsidRDefault="003B151A" w:rsidP="00310A27">
      <w:pPr>
        <w:pStyle w:val="ListParagraph"/>
        <w:numPr>
          <w:ilvl w:val="0"/>
          <w:numId w:val="1"/>
        </w:numPr>
        <w:spacing w:after="240"/>
        <w:ind w:left="360"/>
        <w:contextualSpacing w:val="0"/>
        <w:jc w:val="both"/>
        <w:rPr>
          <w:rFonts w:ascii="Arial" w:hAnsi="Arial" w:cs="Arial"/>
        </w:rPr>
      </w:pPr>
      <w:r>
        <w:rPr>
          <w:rFonts w:ascii="Arial" w:hAnsi="Arial" w:cs="Arial"/>
        </w:rPr>
        <w:t xml:space="preserve">The Computer Operator </w:t>
      </w:r>
      <w:r w:rsidR="00310A27">
        <w:rPr>
          <w:rFonts w:ascii="Arial" w:hAnsi="Arial" w:cs="Arial"/>
        </w:rPr>
        <w:t>should then click in the sequence bar the “Seq Psyc</w:t>
      </w:r>
      <w:r w:rsidR="002D732A">
        <w:rPr>
          <w:rFonts w:ascii="Arial" w:hAnsi="Arial" w:cs="Arial"/>
        </w:rPr>
        <w:t>6</w:t>
      </w:r>
      <w:r w:rsidR="00310A27">
        <w:rPr>
          <w:rFonts w:ascii="Arial" w:hAnsi="Arial" w:cs="Arial"/>
        </w:rPr>
        <w:t>3”. This will activate the emotional visual stimuli that will be presented to the Participant during recording.</w:t>
      </w:r>
    </w:p>
    <w:p w14:paraId="58F7CB6C" w14:textId="274FCC2C" w:rsidR="00705CFE" w:rsidRPr="00141C6C" w:rsidRDefault="00705CFE" w:rsidP="00046770">
      <w:pPr>
        <w:pStyle w:val="ListParagraph"/>
        <w:numPr>
          <w:ilvl w:val="0"/>
          <w:numId w:val="1"/>
        </w:numPr>
        <w:spacing w:after="240"/>
        <w:ind w:left="360"/>
        <w:contextualSpacing w:val="0"/>
        <w:jc w:val="both"/>
        <w:rPr>
          <w:rFonts w:ascii="Arial" w:hAnsi="Arial" w:cs="Arial"/>
        </w:rPr>
      </w:pPr>
      <w:r w:rsidRPr="00141C6C">
        <w:rPr>
          <w:rFonts w:ascii="Arial" w:hAnsi="Arial" w:cs="Arial"/>
        </w:rPr>
        <w:t>T</w:t>
      </w:r>
      <w:r w:rsidR="00AE5A8D">
        <w:rPr>
          <w:rFonts w:ascii="Arial" w:hAnsi="Arial" w:cs="Arial"/>
        </w:rPr>
        <w:t xml:space="preserve">o begin the </w:t>
      </w:r>
      <w:r w:rsidR="00310A27">
        <w:rPr>
          <w:rFonts w:ascii="Arial" w:hAnsi="Arial" w:cs="Arial"/>
        </w:rPr>
        <w:t>experiment, make sure the computer monitor is directly in front of the participant, so they can easily see the visual stimuli that will be presented</w:t>
      </w:r>
      <w:r w:rsidR="009B44F6">
        <w:rPr>
          <w:rFonts w:ascii="Arial" w:hAnsi="Arial" w:cs="Arial"/>
        </w:rPr>
        <w:t>, and they are sitting in a neutral position.</w:t>
      </w:r>
    </w:p>
    <w:p w14:paraId="6AD3652C" w14:textId="508C6411" w:rsidR="008A21BB" w:rsidRDefault="00372F97" w:rsidP="00046770">
      <w:pPr>
        <w:pStyle w:val="ListParagraph"/>
        <w:numPr>
          <w:ilvl w:val="0"/>
          <w:numId w:val="1"/>
        </w:numPr>
        <w:spacing w:after="240"/>
        <w:ind w:left="360"/>
        <w:contextualSpacing w:val="0"/>
        <w:jc w:val="both"/>
        <w:rPr>
          <w:rFonts w:ascii="Arial" w:hAnsi="Arial" w:cs="Arial"/>
        </w:rPr>
      </w:pPr>
      <w:r>
        <w:rPr>
          <w:rFonts w:ascii="Arial" w:hAnsi="Arial" w:cs="Arial"/>
        </w:rPr>
        <w:t xml:space="preserve">Click “Record” and the software will automatically present 20 images (10 positive and 10 negative) in </w:t>
      </w:r>
      <w:r w:rsidR="009B44F6">
        <w:rPr>
          <w:rFonts w:ascii="Arial" w:hAnsi="Arial" w:cs="Arial"/>
        </w:rPr>
        <w:t>pseudo</w:t>
      </w:r>
      <w:r>
        <w:rPr>
          <w:rFonts w:ascii="Arial" w:hAnsi="Arial" w:cs="Arial"/>
        </w:rPr>
        <w:t>random order.</w:t>
      </w:r>
    </w:p>
    <w:p w14:paraId="64C1FEF2" w14:textId="16ECF807" w:rsidR="00372F97" w:rsidRPr="00141C6C" w:rsidRDefault="00372F97" w:rsidP="00046770">
      <w:pPr>
        <w:pStyle w:val="ListParagraph"/>
        <w:numPr>
          <w:ilvl w:val="0"/>
          <w:numId w:val="1"/>
        </w:numPr>
        <w:spacing w:after="240"/>
        <w:ind w:left="360"/>
        <w:contextualSpacing w:val="0"/>
        <w:jc w:val="both"/>
        <w:rPr>
          <w:rFonts w:ascii="Arial" w:hAnsi="Arial" w:cs="Arial"/>
        </w:rPr>
      </w:pPr>
      <w:r>
        <w:rPr>
          <w:rFonts w:ascii="Arial" w:hAnsi="Arial" w:cs="Arial"/>
        </w:rPr>
        <w:t>Once images have stopped being presented the Computer Operator can click “Stop” to end the recording.</w:t>
      </w:r>
    </w:p>
    <w:p w14:paraId="6104F333" w14:textId="7659B1FA" w:rsidR="00D06A72" w:rsidRDefault="00942BBE" w:rsidP="00046770">
      <w:pPr>
        <w:pStyle w:val="ListParagraph"/>
        <w:numPr>
          <w:ilvl w:val="0"/>
          <w:numId w:val="1"/>
        </w:numPr>
        <w:spacing w:after="240"/>
        <w:ind w:left="360"/>
        <w:contextualSpacing w:val="0"/>
        <w:jc w:val="both"/>
        <w:rPr>
          <w:rFonts w:ascii="Arial" w:hAnsi="Arial" w:cs="Arial"/>
        </w:rPr>
      </w:pPr>
      <w:r w:rsidRPr="00141C6C">
        <w:rPr>
          <w:rFonts w:ascii="Arial" w:hAnsi="Arial" w:cs="Arial"/>
        </w:rPr>
        <w:t>To save the data, select “Save As” in the File drop-down menu. Name the file with your Participant’s initials, EMG, and the course number (i.e.</w:t>
      </w:r>
      <w:r w:rsidR="00AE5A8D">
        <w:rPr>
          <w:rFonts w:ascii="Arial" w:hAnsi="Arial" w:cs="Arial"/>
        </w:rPr>
        <w:t>,</w:t>
      </w:r>
      <w:r w:rsidRPr="00141C6C">
        <w:rPr>
          <w:rFonts w:ascii="Arial" w:hAnsi="Arial" w:cs="Arial"/>
        </w:rPr>
        <w:t xml:space="preserve"> “ABC_EMG_Psyc</w:t>
      </w:r>
      <w:r w:rsidR="00393F3E">
        <w:rPr>
          <w:rFonts w:ascii="Arial" w:hAnsi="Arial" w:cs="Arial"/>
        </w:rPr>
        <w:t>6</w:t>
      </w:r>
      <w:r w:rsidRPr="00141C6C">
        <w:rPr>
          <w:rFonts w:ascii="Arial" w:hAnsi="Arial" w:cs="Arial"/>
        </w:rPr>
        <w:t>3”). Save the file to a folder located on the desktop called “Psyc</w:t>
      </w:r>
      <w:r w:rsidR="00393F3E">
        <w:rPr>
          <w:rFonts w:ascii="Arial" w:hAnsi="Arial" w:cs="Arial"/>
        </w:rPr>
        <w:t>6</w:t>
      </w:r>
      <w:r w:rsidRPr="00141C6C">
        <w:rPr>
          <w:rFonts w:ascii="Arial" w:hAnsi="Arial" w:cs="Arial"/>
        </w:rPr>
        <w:t>3”. Designate the file type as *.</w:t>
      </w:r>
      <w:proofErr w:type="spellStart"/>
      <w:r w:rsidRPr="00141C6C">
        <w:rPr>
          <w:rFonts w:ascii="Arial" w:hAnsi="Arial" w:cs="Arial"/>
        </w:rPr>
        <w:t>iwxdata</w:t>
      </w:r>
      <w:proofErr w:type="spellEnd"/>
      <w:r w:rsidRPr="00141C6C">
        <w:rPr>
          <w:rFonts w:ascii="Arial" w:hAnsi="Arial" w:cs="Arial"/>
        </w:rPr>
        <w:t>. Click on the “Save” button to finish</w:t>
      </w:r>
      <w:r w:rsidR="00844D96" w:rsidRPr="00141C6C">
        <w:rPr>
          <w:rFonts w:ascii="Arial" w:hAnsi="Arial" w:cs="Arial"/>
        </w:rPr>
        <w:t>.</w:t>
      </w:r>
    </w:p>
    <w:p w14:paraId="356E9623" w14:textId="520D39E7" w:rsidR="00393F3E" w:rsidRDefault="00393F3E" w:rsidP="00046770">
      <w:pPr>
        <w:pStyle w:val="ListParagraph"/>
        <w:numPr>
          <w:ilvl w:val="0"/>
          <w:numId w:val="1"/>
        </w:numPr>
        <w:spacing w:after="240"/>
        <w:ind w:left="360"/>
        <w:contextualSpacing w:val="0"/>
        <w:jc w:val="both"/>
        <w:rPr>
          <w:rFonts w:ascii="Arial" w:hAnsi="Arial" w:cs="Arial"/>
        </w:rPr>
      </w:pPr>
      <w:r>
        <w:rPr>
          <w:rFonts w:ascii="Arial" w:hAnsi="Arial" w:cs="Arial"/>
        </w:rPr>
        <w:t xml:space="preserve">The data can also be exported for analysis using custom software. Select the File drop-down menu and select “Export”. Export the data as </w:t>
      </w:r>
      <w:proofErr w:type="spellStart"/>
      <w:r>
        <w:rPr>
          <w:rFonts w:ascii="Arial" w:hAnsi="Arial" w:cs="Arial"/>
        </w:rPr>
        <w:t>MatLab</w:t>
      </w:r>
      <w:proofErr w:type="spellEnd"/>
      <w:r>
        <w:rPr>
          <w:rFonts w:ascii="Arial" w:hAnsi="Arial" w:cs="Arial"/>
        </w:rPr>
        <w:t xml:space="preserve"> (*.mat) or Text (*.txt) to the same folder as the .</w:t>
      </w:r>
      <w:proofErr w:type="spellStart"/>
      <w:r>
        <w:rPr>
          <w:rFonts w:ascii="Arial" w:hAnsi="Arial" w:cs="Arial"/>
        </w:rPr>
        <w:t>wxdata</w:t>
      </w:r>
      <w:proofErr w:type="spellEnd"/>
      <w:r>
        <w:rPr>
          <w:rFonts w:ascii="Arial" w:hAnsi="Arial" w:cs="Arial"/>
        </w:rPr>
        <w:t xml:space="preserve"> file from step 28.</w:t>
      </w:r>
    </w:p>
    <w:p w14:paraId="2B32C46C" w14:textId="74246D13" w:rsidR="00196951" w:rsidRPr="00393F3E" w:rsidRDefault="00393F3E" w:rsidP="00393F3E">
      <w:pPr>
        <w:pStyle w:val="ListParagraph"/>
        <w:numPr>
          <w:ilvl w:val="0"/>
          <w:numId w:val="1"/>
        </w:numPr>
        <w:spacing w:after="240"/>
        <w:ind w:left="360"/>
        <w:contextualSpacing w:val="0"/>
        <w:jc w:val="both"/>
        <w:rPr>
          <w:rFonts w:ascii="Arial" w:hAnsi="Arial" w:cs="Arial"/>
        </w:rPr>
      </w:pPr>
      <w:r>
        <w:rPr>
          <w:rFonts w:ascii="Arial" w:hAnsi="Arial" w:cs="Arial"/>
        </w:rPr>
        <w:t>You can also export the event markers for when different images were presented to the participants. Select the “View” drop-down menu, select “Marks”, and select “Marks” again. Click on the export button and export all Marks to the same location as the data.</w:t>
      </w:r>
    </w:p>
    <w:sectPr w:rsidR="00196951" w:rsidRPr="00393F3E" w:rsidSect="0037303A">
      <w:footerReference w:type="even"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3258C" w14:textId="77777777" w:rsidR="00D5541A" w:rsidRDefault="00D5541A" w:rsidP="00AE5A8D">
      <w:r>
        <w:separator/>
      </w:r>
    </w:p>
  </w:endnote>
  <w:endnote w:type="continuationSeparator" w:id="0">
    <w:p w14:paraId="68E98300" w14:textId="77777777" w:rsidR="00D5541A" w:rsidRDefault="00D5541A" w:rsidP="00AE5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F9F1" w14:textId="77777777" w:rsidR="00AE5A8D" w:rsidRDefault="00AE5A8D" w:rsidP="0064461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4528648" w14:textId="77777777" w:rsidR="00AE5A8D" w:rsidRDefault="00AE5A8D" w:rsidP="00AE5A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B700F" w14:textId="77777777" w:rsidR="00AE5A8D" w:rsidRPr="00AE5A8D" w:rsidRDefault="00AE5A8D" w:rsidP="00644618">
    <w:pPr>
      <w:pStyle w:val="Footer"/>
      <w:framePr w:wrap="none" w:vAnchor="text" w:hAnchor="margin" w:xAlign="right" w:y="1"/>
      <w:rPr>
        <w:rStyle w:val="PageNumber"/>
        <w:rFonts w:ascii="Arial" w:hAnsi="Arial" w:cs="Arial"/>
        <w:color w:val="A6A6A6" w:themeColor="background1" w:themeShade="A6"/>
      </w:rPr>
    </w:pPr>
    <w:r w:rsidRPr="00AE5A8D">
      <w:rPr>
        <w:rStyle w:val="PageNumber"/>
        <w:rFonts w:ascii="Arial" w:hAnsi="Arial" w:cs="Arial"/>
        <w:color w:val="A6A6A6" w:themeColor="background1" w:themeShade="A6"/>
      </w:rPr>
      <w:fldChar w:fldCharType="begin"/>
    </w:r>
    <w:r w:rsidRPr="00AE5A8D">
      <w:rPr>
        <w:rStyle w:val="PageNumber"/>
        <w:rFonts w:ascii="Arial" w:hAnsi="Arial" w:cs="Arial"/>
        <w:color w:val="A6A6A6" w:themeColor="background1" w:themeShade="A6"/>
      </w:rPr>
      <w:instrText xml:space="preserve">PAGE  </w:instrText>
    </w:r>
    <w:r w:rsidRPr="00AE5A8D">
      <w:rPr>
        <w:rStyle w:val="PageNumber"/>
        <w:rFonts w:ascii="Arial" w:hAnsi="Arial" w:cs="Arial"/>
        <w:color w:val="A6A6A6" w:themeColor="background1" w:themeShade="A6"/>
      </w:rPr>
      <w:fldChar w:fldCharType="separate"/>
    </w:r>
    <w:r w:rsidR="004362D3">
      <w:rPr>
        <w:rStyle w:val="PageNumber"/>
        <w:rFonts w:ascii="Arial" w:hAnsi="Arial" w:cs="Arial"/>
        <w:noProof/>
        <w:color w:val="A6A6A6" w:themeColor="background1" w:themeShade="A6"/>
      </w:rPr>
      <w:t>1</w:t>
    </w:r>
    <w:r w:rsidRPr="00AE5A8D">
      <w:rPr>
        <w:rStyle w:val="PageNumber"/>
        <w:rFonts w:ascii="Arial" w:hAnsi="Arial" w:cs="Arial"/>
        <w:color w:val="A6A6A6" w:themeColor="background1" w:themeShade="A6"/>
      </w:rPr>
      <w:fldChar w:fldCharType="end"/>
    </w:r>
  </w:p>
  <w:p w14:paraId="320A8612" w14:textId="376D1258" w:rsidR="00AE5A8D" w:rsidRPr="00AE5A8D" w:rsidRDefault="00AE5A8D" w:rsidP="00AE5A8D">
    <w:pPr>
      <w:pStyle w:val="Footer"/>
      <w:tabs>
        <w:tab w:val="clear" w:pos="4680"/>
        <w:tab w:val="clear" w:pos="9360"/>
        <w:tab w:val="left" w:pos="7720"/>
      </w:tabs>
      <w:ind w:right="360"/>
      <w:rPr>
        <w:rFonts w:ascii="Arial" w:hAnsi="Arial" w:cs="Arial"/>
      </w:rPr>
    </w:pPr>
    <w:r w:rsidRPr="00AE5A8D">
      <w:rPr>
        <w:rFonts w:ascii="Arial" w:hAnsi="Arial" w:cs="Arial"/>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F10589" w14:textId="77777777" w:rsidR="00D5541A" w:rsidRDefault="00D5541A" w:rsidP="00AE5A8D">
      <w:r>
        <w:separator/>
      </w:r>
    </w:p>
  </w:footnote>
  <w:footnote w:type="continuationSeparator" w:id="0">
    <w:p w14:paraId="26C3FCF0" w14:textId="77777777" w:rsidR="00D5541A" w:rsidRDefault="00D5541A" w:rsidP="00AE5A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767F328D"/>
    <w:multiLevelType w:val="hybridMultilevel"/>
    <w:tmpl w:val="43D498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E374A"/>
    <w:rsid w:val="00015CD5"/>
    <w:rsid w:val="00016F9A"/>
    <w:rsid w:val="0002390F"/>
    <w:rsid w:val="00046770"/>
    <w:rsid w:val="00075367"/>
    <w:rsid w:val="00085822"/>
    <w:rsid w:val="00093305"/>
    <w:rsid w:val="001056AE"/>
    <w:rsid w:val="001326D1"/>
    <w:rsid w:val="00141C6C"/>
    <w:rsid w:val="00161C34"/>
    <w:rsid w:val="00177EB5"/>
    <w:rsid w:val="00186B8E"/>
    <w:rsid w:val="00196951"/>
    <w:rsid w:val="001A28DB"/>
    <w:rsid w:val="001D546D"/>
    <w:rsid w:val="001E0730"/>
    <w:rsid w:val="002036D6"/>
    <w:rsid w:val="002039D5"/>
    <w:rsid w:val="0023219B"/>
    <w:rsid w:val="002624AD"/>
    <w:rsid w:val="00290561"/>
    <w:rsid w:val="002D732A"/>
    <w:rsid w:val="00310A27"/>
    <w:rsid w:val="00325E5C"/>
    <w:rsid w:val="00356104"/>
    <w:rsid w:val="0036044E"/>
    <w:rsid w:val="00372F97"/>
    <w:rsid w:val="0037303A"/>
    <w:rsid w:val="00393F3E"/>
    <w:rsid w:val="003A2840"/>
    <w:rsid w:val="003A596D"/>
    <w:rsid w:val="003B151A"/>
    <w:rsid w:val="003E3663"/>
    <w:rsid w:val="003E5FE9"/>
    <w:rsid w:val="00422C9A"/>
    <w:rsid w:val="004362D3"/>
    <w:rsid w:val="00491A5E"/>
    <w:rsid w:val="00491EB9"/>
    <w:rsid w:val="0055779A"/>
    <w:rsid w:val="005922A4"/>
    <w:rsid w:val="00592FEE"/>
    <w:rsid w:val="005F60DE"/>
    <w:rsid w:val="006447E3"/>
    <w:rsid w:val="00647FA8"/>
    <w:rsid w:val="0067675A"/>
    <w:rsid w:val="00680505"/>
    <w:rsid w:val="0068149D"/>
    <w:rsid w:val="00681F34"/>
    <w:rsid w:val="00692CF0"/>
    <w:rsid w:val="006F0C57"/>
    <w:rsid w:val="0070331F"/>
    <w:rsid w:val="00705CFE"/>
    <w:rsid w:val="00714CC3"/>
    <w:rsid w:val="00715517"/>
    <w:rsid w:val="0072322E"/>
    <w:rsid w:val="00764393"/>
    <w:rsid w:val="007D0B28"/>
    <w:rsid w:val="00822580"/>
    <w:rsid w:val="0084333F"/>
    <w:rsid w:val="00844D96"/>
    <w:rsid w:val="00874DE4"/>
    <w:rsid w:val="008A21BB"/>
    <w:rsid w:val="008A3DE7"/>
    <w:rsid w:val="008A74FE"/>
    <w:rsid w:val="008B4BD1"/>
    <w:rsid w:val="008C6DBB"/>
    <w:rsid w:val="00911370"/>
    <w:rsid w:val="0093329A"/>
    <w:rsid w:val="00942BBE"/>
    <w:rsid w:val="00945C09"/>
    <w:rsid w:val="00973049"/>
    <w:rsid w:val="00991684"/>
    <w:rsid w:val="009933F3"/>
    <w:rsid w:val="0099483F"/>
    <w:rsid w:val="009B44F6"/>
    <w:rsid w:val="009D01AA"/>
    <w:rsid w:val="009E559E"/>
    <w:rsid w:val="009F7FEF"/>
    <w:rsid w:val="00A02212"/>
    <w:rsid w:val="00A233BF"/>
    <w:rsid w:val="00A6736D"/>
    <w:rsid w:val="00A75DE6"/>
    <w:rsid w:val="00A90463"/>
    <w:rsid w:val="00AB7BA6"/>
    <w:rsid w:val="00AD5D5B"/>
    <w:rsid w:val="00AE374A"/>
    <w:rsid w:val="00AE5A8D"/>
    <w:rsid w:val="00AF5E54"/>
    <w:rsid w:val="00B26533"/>
    <w:rsid w:val="00B44C2D"/>
    <w:rsid w:val="00B76B27"/>
    <w:rsid w:val="00BC66EF"/>
    <w:rsid w:val="00BE32ED"/>
    <w:rsid w:val="00BF64E8"/>
    <w:rsid w:val="00C01E3F"/>
    <w:rsid w:val="00C23010"/>
    <w:rsid w:val="00C3126D"/>
    <w:rsid w:val="00C35755"/>
    <w:rsid w:val="00C61F2A"/>
    <w:rsid w:val="00C7198B"/>
    <w:rsid w:val="00C74671"/>
    <w:rsid w:val="00CC205F"/>
    <w:rsid w:val="00CD344B"/>
    <w:rsid w:val="00CD7FB3"/>
    <w:rsid w:val="00CF3097"/>
    <w:rsid w:val="00CF47A3"/>
    <w:rsid w:val="00D06A72"/>
    <w:rsid w:val="00D36FB6"/>
    <w:rsid w:val="00D5541A"/>
    <w:rsid w:val="00D57601"/>
    <w:rsid w:val="00DE699E"/>
    <w:rsid w:val="00E04E08"/>
    <w:rsid w:val="00E07AAB"/>
    <w:rsid w:val="00E344B9"/>
    <w:rsid w:val="00E57266"/>
    <w:rsid w:val="00E81995"/>
    <w:rsid w:val="00F350A5"/>
    <w:rsid w:val="00F404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F5B01B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E374A"/>
    <w:rPr>
      <w:rFonts w:eastAsia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374A"/>
    <w:pPr>
      <w:ind w:left="720"/>
      <w:contextualSpacing/>
    </w:pPr>
  </w:style>
  <w:style w:type="paragraph" w:styleId="BalloonText">
    <w:name w:val="Balloon Text"/>
    <w:basedOn w:val="Normal"/>
    <w:link w:val="BalloonTextChar"/>
    <w:uiPriority w:val="99"/>
    <w:semiHidden/>
    <w:unhideWhenUsed/>
    <w:rsid w:val="00AE374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E374A"/>
    <w:rPr>
      <w:rFonts w:ascii="Lucida Grande" w:eastAsiaTheme="minorHAnsi" w:hAnsi="Lucida Grande" w:cs="Lucida Grande"/>
      <w:sz w:val="18"/>
      <w:szCs w:val="18"/>
    </w:rPr>
  </w:style>
  <w:style w:type="paragraph" w:styleId="Header">
    <w:name w:val="header"/>
    <w:basedOn w:val="Normal"/>
    <w:link w:val="HeaderChar"/>
    <w:uiPriority w:val="99"/>
    <w:unhideWhenUsed/>
    <w:rsid w:val="00AE5A8D"/>
    <w:pPr>
      <w:tabs>
        <w:tab w:val="center" w:pos="4680"/>
        <w:tab w:val="right" w:pos="9360"/>
      </w:tabs>
    </w:pPr>
  </w:style>
  <w:style w:type="character" w:customStyle="1" w:styleId="HeaderChar">
    <w:name w:val="Header Char"/>
    <w:basedOn w:val="DefaultParagraphFont"/>
    <w:link w:val="Header"/>
    <w:uiPriority w:val="99"/>
    <w:rsid w:val="00AE5A8D"/>
    <w:rPr>
      <w:rFonts w:eastAsiaTheme="minorHAnsi"/>
    </w:rPr>
  </w:style>
  <w:style w:type="paragraph" w:styleId="Footer">
    <w:name w:val="footer"/>
    <w:basedOn w:val="Normal"/>
    <w:link w:val="FooterChar"/>
    <w:uiPriority w:val="99"/>
    <w:unhideWhenUsed/>
    <w:rsid w:val="00AE5A8D"/>
    <w:pPr>
      <w:tabs>
        <w:tab w:val="center" w:pos="4680"/>
        <w:tab w:val="right" w:pos="9360"/>
      </w:tabs>
    </w:pPr>
  </w:style>
  <w:style w:type="character" w:customStyle="1" w:styleId="FooterChar">
    <w:name w:val="Footer Char"/>
    <w:basedOn w:val="DefaultParagraphFont"/>
    <w:link w:val="Footer"/>
    <w:uiPriority w:val="99"/>
    <w:rsid w:val="00AE5A8D"/>
    <w:rPr>
      <w:rFonts w:eastAsiaTheme="minorHAnsi"/>
    </w:rPr>
  </w:style>
  <w:style w:type="character" w:styleId="PageNumber">
    <w:name w:val="page number"/>
    <w:basedOn w:val="DefaultParagraphFont"/>
    <w:uiPriority w:val="99"/>
    <w:semiHidden/>
    <w:unhideWhenUsed/>
    <w:rsid w:val="00AE5A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147C5E-E118-4218-B732-3F8D54C7A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6</Pages>
  <Words>1489</Words>
  <Characters>8492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dc:creator>
  <cp:keywords/>
  <dc:description/>
  <cp:lastModifiedBy>Shawn S. Winter</cp:lastModifiedBy>
  <cp:revision>62</cp:revision>
  <dcterms:created xsi:type="dcterms:W3CDTF">2018-01-16T14:14:00Z</dcterms:created>
  <dcterms:modified xsi:type="dcterms:W3CDTF">2022-02-08T20:52:00Z</dcterms:modified>
</cp:coreProperties>
</file>